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077BA" w14:textId="7141F73F" w:rsidR="00323BA2" w:rsidRPr="00CB48F3" w:rsidRDefault="00406F8B" w:rsidP="00EF539A">
      <w:pPr>
        <w:spacing w:after="0"/>
        <w:jc w:val="center"/>
        <w:rPr>
          <w:rStyle w:val="Emphasis"/>
          <w:rFonts w:ascii="Arial" w:hAnsi="Arial" w:cs="Arial"/>
          <w:b/>
          <w:bCs/>
          <w:i w:val="0"/>
          <w:iCs w:val="0"/>
        </w:rPr>
      </w:pPr>
      <w:r w:rsidRPr="00CB48F3">
        <w:rPr>
          <w:rStyle w:val="Emphasis"/>
          <w:rFonts w:ascii="Arial" w:hAnsi="Arial" w:cs="Arial"/>
          <w:b/>
          <w:bCs/>
          <w:i w:val="0"/>
          <w:iCs w:val="0"/>
        </w:rPr>
        <w:t>VILLAGE OF PINCKENY</w:t>
      </w:r>
    </w:p>
    <w:p w14:paraId="0AB729D8" w14:textId="2E307BE5" w:rsidR="00406F8B" w:rsidRPr="00CB48F3" w:rsidRDefault="00406F8B" w:rsidP="00EF539A">
      <w:pPr>
        <w:spacing w:after="0"/>
        <w:jc w:val="center"/>
        <w:rPr>
          <w:rStyle w:val="Emphasis"/>
          <w:rFonts w:ascii="Arial" w:hAnsi="Arial" w:cs="Arial"/>
          <w:b/>
          <w:bCs/>
          <w:i w:val="0"/>
          <w:iCs w:val="0"/>
        </w:rPr>
      </w:pPr>
      <w:r w:rsidRPr="00CB48F3">
        <w:rPr>
          <w:rStyle w:val="Emphasis"/>
          <w:rFonts w:ascii="Arial" w:hAnsi="Arial" w:cs="Arial"/>
          <w:b/>
          <w:bCs/>
          <w:i w:val="0"/>
          <w:iCs w:val="0"/>
        </w:rPr>
        <w:t>PLANNING COMMISSION</w:t>
      </w:r>
    </w:p>
    <w:p w14:paraId="150DC8A6" w14:textId="63C4E863" w:rsidR="00406F8B" w:rsidRPr="00CB48F3" w:rsidRDefault="007B7E87" w:rsidP="00EF539A">
      <w:pPr>
        <w:spacing w:after="0"/>
        <w:jc w:val="center"/>
        <w:rPr>
          <w:rStyle w:val="Emphasis"/>
          <w:rFonts w:ascii="Arial" w:hAnsi="Arial" w:cs="Arial"/>
          <w:b/>
          <w:bCs/>
          <w:i w:val="0"/>
          <w:iCs w:val="0"/>
        </w:rPr>
      </w:pPr>
      <w:r w:rsidRPr="00CB48F3">
        <w:rPr>
          <w:rStyle w:val="Emphasis"/>
          <w:rFonts w:ascii="Arial" w:hAnsi="Arial" w:cs="Arial"/>
          <w:b/>
          <w:bCs/>
          <w:i w:val="0"/>
          <w:iCs w:val="0"/>
        </w:rPr>
        <w:t>202</w:t>
      </w:r>
      <w:r w:rsidR="00B9060A">
        <w:rPr>
          <w:rStyle w:val="Emphasis"/>
          <w:rFonts w:ascii="Arial" w:hAnsi="Arial" w:cs="Arial"/>
          <w:b/>
          <w:bCs/>
          <w:i w:val="0"/>
          <w:iCs w:val="0"/>
        </w:rPr>
        <w:t>3</w:t>
      </w:r>
      <w:r w:rsidR="006F5AD8" w:rsidRPr="00CB48F3">
        <w:rPr>
          <w:rStyle w:val="Emphasis"/>
          <w:rFonts w:ascii="Arial" w:hAnsi="Arial" w:cs="Arial"/>
          <w:b/>
          <w:bCs/>
          <w:i w:val="0"/>
          <w:iCs w:val="0"/>
        </w:rPr>
        <w:t>-202</w:t>
      </w:r>
      <w:r w:rsidR="00B9060A">
        <w:rPr>
          <w:rStyle w:val="Emphasis"/>
          <w:rFonts w:ascii="Arial" w:hAnsi="Arial" w:cs="Arial"/>
          <w:b/>
          <w:bCs/>
          <w:i w:val="0"/>
          <w:iCs w:val="0"/>
        </w:rPr>
        <w:t>4</w:t>
      </w:r>
      <w:r w:rsidRPr="00CB48F3">
        <w:rPr>
          <w:rStyle w:val="Emphasis"/>
          <w:rFonts w:ascii="Arial" w:hAnsi="Arial" w:cs="Arial"/>
          <w:b/>
          <w:bCs/>
          <w:i w:val="0"/>
          <w:iCs w:val="0"/>
        </w:rPr>
        <w:t xml:space="preserve"> </w:t>
      </w:r>
      <w:r w:rsidR="00406F8B" w:rsidRPr="00CB48F3">
        <w:rPr>
          <w:rStyle w:val="Emphasis"/>
          <w:rFonts w:ascii="Arial" w:hAnsi="Arial" w:cs="Arial"/>
          <w:b/>
          <w:bCs/>
          <w:i w:val="0"/>
          <w:iCs w:val="0"/>
        </w:rPr>
        <w:t>ANNUAL REPORT</w:t>
      </w:r>
    </w:p>
    <w:p w14:paraId="77B08868" w14:textId="4A6E06AD" w:rsidR="00406F8B" w:rsidRPr="00CB48F3" w:rsidRDefault="00406F8B" w:rsidP="00EF539A">
      <w:pPr>
        <w:spacing w:after="0"/>
        <w:rPr>
          <w:rStyle w:val="Emphasis"/>
          <w:rFonts w:ascii="Arial" w:hAnsi="Arial" w:cs="Arial"/>
          <w:i w:val="0"/>
          <w:iCs w:val="0"/>
        </w:rPr>
      </w:pPr>
    </w:p>
    <w:p w14:paraId="7A02EF4A" w14:textId="63F2E46B" w:rsidR="00406F8B" w:rsidRPr="00CB48F3" w:rsidRDefault="00406F8B" w:rsidP="00EF539A">
      <w:pPr>
        <w:spacing w:after="0"/>
        <w:rPr>
          <w:rStyle w:val="Emphasis"/>
          <w:rFonts w:ascii="Arial" w:hAnsi="Arial" w:cs="Arial"/>
          <w:i w:val="0"/>
          <w:iCs w:val="0"/>
        </w:rPr>
      </w:pPr>
      <w:r w:rsidRPr="00CB48F3">
        <w:rPr>
          <w:rStyle w:val="Emphasis"/>
          <w:rFonts w:ascii="Arial" w:hAnsi="Arial" w:cs="Arial"/>
          <w:b/>
          <w:bCs/>
          <w:i w:val="0"/>
          <w:iCs w:val="0"/>
        </w:rPr>
        <w:t>CURRENT MEMBERSHIP</w:t>
      </w:r>
      <w:r w:rsidRPr="00CB48F3">
        <w:rPr>
          <w:rStyle w:val="Emphasis"/>
          <w:rFonts w:ascii="Arial" w:hAnsi="Arial" w:cs="Arial"/>
          <w:i w:val="0"/>
          <w:iCs w:val="0"/>
        </w:rPr>
        <w:t>:  The Planning Commission consist</w:t>
      </w:r>
      <w:r w:rsidR="00912F1B">
        <w:rPr>
          <w:rStyle w:val="Emphasis"/>
          <w:rFonts w:ascii="Arial" w:hAnsi="Arial" w:cs="Arial"/>
          <w:i w:val="0"/>
          <w:iCs w:val="0"/>
        </w:rPr>
        <w:t>s</w:t>
      </w:r>
      <w:r w:rsidRPr="00CB48F3">
        <w:rPr>
          <w:rStyle w:val="Emphasis"/>
          <w:rFonts w:ascii="Arial" w:hAnsi="Arial" w:cs="Arial"/>
          <w:i w:val="0"/>
          <w:iCs w:val="0"/>
        </w:rPr>
        <w:t xml:space="preserve"> of seven members. One member</w:t>
      </w:r>
      <w:r w:rsidR="00912F1B">
        <w:rPr>
          <w:rStyle w:val="Emphasis"/>
          <w:rFonts w:ascii="Arial" w:hAnsi="Arial" w:cs="Arial"/>
          <w:i w:val="0"/>
          <w:iCs w:val="0"/>
        </w:rPr>
        <w:t xml:space="preserve"> is </w:t>
      </w:r>
      <w:r w:rsidRPr="00CB48F3">
        <w:rPr>
          <w:rStyle w:val="Emphasis"/>
          <w:rFonts w:ascii="Arial" w:hAnsi="Arial" w:cs="Arial"/>
          <w:i w:val="0"/>
          <w:iCs w:val="0"/>
        </w:rPr>
        <w:t xml:space="preserve">selected by the </w:t>
      </w:r>
      <w:r w:rsidR="00912F1B">
        <w:rPr>
          <w:rStyle w:val="Emphasis"/>
          <w:rFonts w:ascii="Arial" w:hAnsi="Arial" w:cs="Arial"/>
          <w:i w:val="0"/>
          <w:iCs w:val="0"/>
        </w:rPr>
        <w:t xml:space="preserve">Village </w:t>
      </w:r>
      <w:r w:rsidRPr="00CB48F3">
        <w:rPr>
          <w:rStyle w:val="Emphasis"/>
          <w:rFonts w:ascii="Arial" w:hAnsi="Arial" w:cs="Arial"/>
          <w:i w:val="0"/>
          <w:iCs w:val="0"/>
        </w:rPr>
        <w:t>Council to serve as a member ex officio and six members appointed by the Village President subject to the approval of the Village Council by majority vote. An appointed member shall not hold another municipal office, except that one appointed member may be a member of the Zoning Board of Appeals.</w:t>
      </w:r>
      <w:r w:rsidR="008D7283" w:rsidRPr="00CB48F3">
        <w:rPr>
          <w:rStyle w:val="Emphasis"/>
          <w:rFonts w:ascii="Arial" w:hAnsi="Arial" w:cs="Arial"/>
          <w:i w:val="0"/>
          <w:iCs w:val="0"/>
        </w:rPr>
        <w:t xml:space="preserve"> As vacancies occur, new members are appointed to fill the balance of a vacant term so that all terms remain staggered.</w:t>
      </w:r>
      <w:r w:rsidR="00BE4C09">
        <w:rPr>
          <w:rStyle w:val="Emphasis"/>
          <w:rFonts w:ascii="Arial" w:hAnsi="Arial" w:cs="Arial"/>
          <w:i w:val="0"/>
          <w:iCs w:val="0"/>
        </w:rPr>
        <w:t xml:space="preserve">  On April 22, 2024, Council approved an amendment to Village Code allowing for the addition of two non-voting, ad hoc members of the Commission.  These two members shall be persons having an interest in property located in the DDA district or officers, members, trustees, principals or employees of a legal entity having interest in property within the district.</w:t>
      </w:r>
    </w:p>
    <w:p w14:paraId="72B12667" w14:textId="111B3AB4" w:rsidR="00406F8B" w:rsidRPr="00CB48F3" w:rsidRDefault="00406F8B" w:rsidP="00EF539A">
      <w:pPr>
        <w:spacing w:after="0"/>
        <w:rPr>
          <w:rStyle w:val="Emphasis"/>
          <w:rFonts w:ascii="Arial" w:hAnsi="Arial" w:cs="Arial"/>
          <w:i w:val="0"/>
          <w:iCs w:val="0"/>
        </w:rPr>
      </w:pPr>
    </w:p>
    <w:p w14:paraId="1AB9956C" w14:textId="77777777" w:rsidR="002B3F5C" w:rsidRPr="00CB48F3" w:rsidRDefault="002B3F5C" w:rsidP="002B3F5C">
      <w:pPr>
        <w:pStyle w:val="NormalWeb"/>
        <w:shd w:val="clear" w:color="auto" w:fill="FFFFFF"/>
        <w:spacing w:before="0" w:beforeAutospacing="0" w:after="150" w:afterAutospacing="0"/>
        <w:rPr>
          <w:rFonts w:ascii="Arial" w:hAnsi="Arial" w:cs="Arial"/>
          <w:color w:val="333333"/>
          <w:sz w:val="22"/>
          <w:szCs w:val="22"/>
        </w:rPr>
      </w:pPr>
      <w:r w:rsidRPr="00CB48F3">
        <w:rPr>
          <w:rStyle w:val="Strong"/>
          <w:rFonts w:ascii="Arial" w:hAnsi="Arial" w:cs="Arial"/>
          <w:color w:val="333333"/>
          <w:sz w:val="22"/>
          <w:szCs w:val="22"/>
        </w:rPr>
        <w:t>Current Members include:</w:t>
      </w:r>
    </w:p>
    <w:p w14:paraId="7DA7BB2D" w14:textId="25CBBCEC" w:rsidR="002B3F5C" w:rsidRPr="00CB48F3" w:rsidRDefault="002B3F5C" w:rsidP="002B3F5C">
      <w:pPr>
        <w:pStyle w:val="NormalWeb"/>
        <w:shd w:val="clear" w:color="auto" w:fill="FFFFFF"/>
        <w:spacing w:before="0" w:beforeAutospacing="0" w:after="150" w:afterAutospacing="0"/>
        <w:rPr>
          <w:rFonts w:ascii="Arial" w:hAnsi="Arial" w:cs="Arial"/>
          <w:color w:val="333333"/>
          <w:sz w:val="22"/>
          <w:szCs w:val="22"/>
        </w:rPr>
      </w:pPr>
      <w:r w:rsidRPr="00CB48F3">
        <w:rPr>
          <w:rStyle w:val="Emphasis"/>
          <w:rFonts w:ascii="Arial" w:hAnsi="Arial" w:cs="Arial"/>
          <w:color w:val="333333"/>
          <w:sz w:val="22"/>
          <w:szCs w:val="22"/>
        </w:rPr>
        <w:t>Trisha Wagner                                             </w:t>
      </w:r>
      <w:r w:rsidR="00B9060A">
        <w:rPr>
          <w:rStyle w:val="Emphasis"/>
          <w:rFonts w:ascii="Arial" w:hAnsi="Arial" w:cs="Arial"/>
          <w:color w:val="333333"/>
          <w:sz w:val="22"/>
          <w:szCs w:val="22"/>
        </w:rPr>
        <w:tab/>
      </w:r>
      <w:r w:rsidRPr="00CB48F3">
        <w:rPr>
          <w:rStyle w:val="Emphasis"/>
          <w:rFonts w:ascii="Arial" w:hAnsi="Arial" w:cs="Arial"/>
          <w:color w:val="333333"/>
          <w:sz w:val="22"/>
          <w:szCs w:val="22"/>
        </w:rPr>
        <w:t>Term Expires 1/2025</w:t>
      </w:r>
      <w:r w:rsidR="00226225">
        <w:rPr>
          <w:rStyle w:val="Emphasis"/>
          <w:rFonts w:ascii="Arial" w:hAnsi="Arial" w:cs="Arial"/>
          <w:color w:val="333333"/>
          <w:sz w:val="22"/>
          <w:szCs w:val="22"/>
        </w:rPr>
        <w:t xml:space="preserve"> – appointed to Commission 1/10/2022</w:t>
      </w:r>
      <w:r w:rsidRPr="00CB48F3">
        <w:rPr>
          <w:rStyle w:val="Emphasis"/>
          <w:rFonts w:ascii="Arial" w:hAnsi="Arial" w:cs="Arial"/>
          <w:color w:val="333333"/>
          <w:sz w:val="22"/>
          <w:szCs w:val="22"/>
        </w:rPr>
        <w:t>     </w:t>
      </w:r>
    </w:p>
    <w:p w14:paraId="31747607" w14:textId="2B5CE5F9" w:rsidR="00D06ACE" w:rsidRPr="00CB48F3" w:rsidRDefault="002B3F5C" w:rsidP="002B3F5C">
      <w:pPr>
        <w:pStyle w:val="NormalWeb"/>
        <w:shd w:val="clear" w:color="auto" w:fill="FFFFFF"/>
        <w:spacing w:before="0" w:beforeAutospacing="0" w:after="150" w:afterAutospacing="0"/>
        <w:rPr>
          <w:rStyle w:val="Emphasis"/>
          <w:rFonts w:ascii="Arial" w:hAnsi="Arial" w:cs="Arial"/>
          <w:color w:val="333333"/>
          <w:sz w:val="22"/>
          <w:szCs w:val="22"/>
        </w:rPr>
      </w:pPr>
      <w:r w:rsidRPr="00CB48F3">
        <w:rPr>
          <w:rStyle w:val="Emphasis"/>
          <w:rFonts w:ascii="Arial" w:hAnsi="Arial" w:cs="Arial"/>
          <w:color w:val="333333"/>
          <w:sz w:val="22"/>
          <w:szCs w:val="22"/>
        </w:rPr>
        <w:t>Deborah Grischke, Secretary                 </w:t>
      </w:r>
      <w:r w:rsidR="00B9060A">
        <w:rPr>
          <w:rStyle w:val="Emphasis"/>
          <w:rFonts w:ascii="Arial" w:hAnsi="Arial" w:cs="Arial"/>
          <w:color w:val="333333"/>
          <w:sz w:val="22"/>
          <w:szCs w:val="22"/>
        </w:rPr>
        <w:tab/>
      </w:r>
      <w:r w:rsidRPr="00CB48F3">
        <w:rPr>
          <w:rStyle w:val="Emphasis"/>
          <w:rFonts w:ascii="Arial" w:hAnsi="Arial" w:cs="Arial"/>
          <w:color w:val="333333"/>
          <w:sz w:val="22"/>
          <w:szCs w:val="22"/>
        </w:rPr>
        <w:t>Term Expires 1/2025</w:t>
      </w:r>
      <w:r w:rsidR="00D26627" w:rsidRPr="00CB48F3">
        <w:rPr>
          <w:rStyle w:val="Emphasis"/>
          <w:rFonts w:ascii="Arial" w:hAnsi="Arial" w:cs="Arial"/>
          <w:color w:val="333333"/>
          <w:sz w:val="22"/>
          <w:szCs w:val="22"/>
        </w:rPr>
        <w:t xml:space="preserve"> – </w:t>
      </w:r>
      <w:r w:rsidR="00D06ACE" w:rsidRPr="00CB48F3">
        <w:rPr>
          <w:rStyle w:val="Emphasis"/>
          <w:rFonts w:ascii="Arial" w:hAnsi="Arial" w:cs="Arial"/>
          <w:color w:val="333333"/>
          <w:sz w:val="22"/>
          <w:szCs w:val="22"/>
        </w:rPr>
        <w:t>appointed to Commission 2/28/2022</w:t>
      </w:r>
    </w:p>
    <w:p w14:paraId="26C499B2" w14:textId="361CA746" w:rsidR="002B3F5C" w:rsidRPr="00CB48F3" w:rsidRDefault="00D06ACE" w:rsidP="00D06ACE">
      <w:pPr>
        <w:pStyle w:val="NormalWeb"/>
        <w:shd w:val="clear" w:color="auto" w:fill="FFFFFF"/>
        <w:spacing w:before="0" w:beforeAutospacing="0" w:after="150" w:afterAutospacing="0"/>
        <w:ind w:left="5760"/>
        <w:rPr>
          <w:rFonts w:ascii="Arial" w:hAnsi="Arial" w:cs="Arial"/>
          <w:color w:val="333333"/>
          <w:sz w:val="22"/>
          <w:szCs w:val="22"/>
        </w:rPr>
      </w:pPr>
      <w:r w:rsidRPr="00CB48F3">
        <w:rPr>
          <w:rStyle w:val="Emphasis"/>
          <w:rFonts w:ascii="Arial" w:hAnsi="Arial" w:cs="Arial"/>
          <w:color w:val="333333"/>
          <w:sz w:val="22"/>
          <w:szCs w:val="22"/>
        </w:rPr>
        <w:t xml:space="preserve">      </w:t>
      </w:r>
      <w:r w:rsidR="00AC0D29">
        <w:rPr>
          <w:rStyle w:val="Emphasis"/>
          <w:rFonts w:ascii="Arial" w:hAnsi="Arial" w:cs="Arial"/>
          <w:color w:val="333333"/>
          <w:sz w:val="22"/>
          <w:szCs w:val="22"/>
        </w:rPr>
        <w:t xml:space="preserve">     </w:t>
      </w:r>
      <w:r w:rsidR="00B9060A">
        <w:rPr>
          <w:rStyle w:val="Emphasis"/>
          <w:rFonts w:ascii="Arial" w:hAnsi="Arial" w:cs="Arial"/>
          <w:color w:val="333333"/>
          <w:sz w:val="22"/>
          <w:szCs w:val="22"/>
        </w:rPr>
        <w:t xml:space="preserve">   </w:t>
      </w:r>
      <w:r w:rsidR="003177E0" w:rsidRPr="00CB48F3">
        <w:rPr>
          <w:rStyle w:val="Emphasis"/>
          <w:rFonts w:ascii="Arial" w:hAnsi="Arial" w:cs="Arial"/>
          <w:color w:val="333333"/>
          <w:sz w:val="22"/>
          <w:szCs w:val="22"/>
        </w:rPr>
        <w:t>elected</w:t>
      </w:r>
      <w:r w:rsidR="00D26627" w:rsidRPr="00CB48F3">
        <w:rPr>
          <w:rStyle w:val="Emphasis"/>
          <w:rFonts w:ascii="Arial" w:hAnsi="Arial" w:cs="Arial"/>
          <w:color w:val="333333"/>
          <w:sz w:val="22"/>
          <w:szCs w:val="22"/>
        </w:rPr>
        <w:t xml:space="preserve"> Secretary 12/5/2022</w:t>
      </w:r>
    </w:p>
    <w:p w14:paraId="5F490E50" w14:textId="681FD090" w:rsidR="002B3F5C" w:rsidRPr="00CB48F3" w:rsidRDefault="002B3F5C" w:rsidP="002B3F5C">
      <w:pPr>
        <w:pStyle w:val="NormalWeb"/>
        <w:shd w:val="clear" w:color="auto" w:fill="FFFFFF"/>
        <w:spacing w:before="0" w:beforeAutospacing="0" w:after="150" w:afterAutospacing="0"/>
        <w:rPr>
          <w:rFonts w:ascii="Arial" w:hAnsi="Arial" w:cs="Arial"/>
          <w:color w:val="333333"/>
          <w:sz w:val="22"/>
          <w:szCs w:val="22"/>
        </w:rPr>
      </w:pPr>
      <w:r w:rsidRPr="00CB48F3">
        <w:rPr>
          <w:rStyle w:val="Emphasis"/>
          <w:rFonts w:ascii="Arial" w:hAnsi="Arial" w:cs="Arial"/>
          <w:color w:val="333333"/>
          <w:sz w:val="22"/>
          <w:szCs w:val="22"/>
        </w:rPr>
        <w:t>Christine Oliver, Chairperson                     </w:t>
      </w:r>
      <w:r w:rsidR="00B9060A">
        <w:rPr>
          <w:rStyle w:val="Emphasis"/>
          <w:rFonts w:ascii="Arial" w:hAnsi="Arial" w:cs="Arial"/>
          <w:color w:val="333333"/>
          <w:sz w:val="22"/>
          <w:szCs w:val="22"/>
        </w:rPr>
        <w:tab/>
      </w:r>
      <w:r w:rsidRPr="00CB48F3">
        <w:rPr>
          <w:rStyle w:val="Emphasis"/>
          <w:rFonts w:ascii="Arial" w:hAnsi="Arial" w:cs="Arial"/>
          <w:color w:val="333333"/>
          <w:sz w:val="22"/>
          <w:szCs w:val="22"/>
        </w:rPr>
        <w:t>Term Expires 1/2026</w:t>
      </w:r>
      <w:r w:rsidR="00D26627" w:rsidRPr="00CB48F3">
        <w:rPr>
          <w:rStyle w:val="Emphasis"/>
          <w:rFonts w:ascii="Arial" w:hAnsi="Arial" w:cs="Arial"/>
          <w:color w:val="333333"/>
          <w:sz w:val="22"/>
          <w:szCs w:val="22"/>
        </w:rPr>
        <w:t xml:space="preserve"> – </w:t>
      </w:r>
      <w:r w:rsidR="003177E0" w:rsidRPr="00CB48F3">
        <w:rPr>
          <w:rStyle w:val="Emphasis"/>
          <w:rFonts w:ascii="Arial" w:hAnsi="Arial" w:cs="Arial"/>
          <w:color w:val="333333"/>
          <w:sz w:val="22"/>
          <w:szCs w:val="22"/>
        </w:rPr>
        <w:t>elect</w:t>
      </w:r>
      <w:r w:rsidR="00D26627" w:rsidRPr="00CB48F3">
        <w:rPr>
          <w:rStyle w:val="Emphasis"/>
          <w:rFonts w:ascii="Arial" w:hAnsi="Arial" w:cs="Arial"/>
          <w:color w:val="333333"/>
          <w:sz w:val="22"/>
          <w:szCs w:val="22"/>
        </w:rPr>
        <w:t>ed Chairperson 12/5/2022</w:t>
      </w:r>
    </w:p>
    <w:p w14:paraId="10B70C4D" w14:textId="0E803938" w:rsidR="002B3F5C" w:rsidRDefault="00B9060A" w:rsidP="002B3F5C">
      <w:pPr>
        <w:pStyle w:val="NormalWeb"/>
        <w:shd w:val="clear" w:color="auto" w:fill="FFFFFF"/>
        <w:spacing w:before="0" w:beforeAutospacing="0" w:after="150" w:afterAutospacing="0"/>
        <w:rPr>
          <w:rStyle w:val="Emphasis"/>
          <w:rFonts w:ascii="Arial" w:hAnsi="Arial" w:cs="Arial"/>
          <w:color w:val="333333"/>
          <w:sz w:val="22"/>
          <w:szCs w:val="22"/>
        </w:rPr>
      </w:pPr>
      <w:r>
        <w:rPr>
          <w:rStyle w:val="Emphasis"/>
          <w:rFonts w:ascii="Arial" w:hAnsi="Arial" w:cs="Arial"/>
          <w:color w:val="333333"/>
          <w:sz w:val="22"/>
          <w:szCs w:val="22"/>
        </w:rPr>
        <w:t>Savanna Gee</w:t>
      </w:r>
      <w:r w:rsidR="002B3F5C" w:rsidRPr="00CB48F3">
        <w:rPr>
          <w:rStyle w:val="Emphasis"/>
          <w:rFonts w:ascii="Arial" w:hAnsi="Arial" w:cs="Arial"/>
          <w:color w:val="333333"/>
          <w:sz w:val="22"/>
          <w:szCs w:val="22"/>
        </w:rPr>
        <w:t>                                             </w:t>
      </w:r>
      <w:r>
        <w:rPr>
          <w:rStyle w:val="Emphasis"/>
          <w:rFonts w:ascii="Arial" w:hAnsi="Arial" w:cs="Arial"/>
          <w:color w:val="333333"/>
          <w:sz w:val="22"/>
          <w:szCs w:val="22"/>
        </w:rPr>
        <w:tab/>
      </w:r>
      <w:r w:rsidR="002B3F5C" w:rsidRPr="00CB48F3">
        <w:rPr>
          <w:rStyle w:val="Emphasis"/>
          <w:rFonts w:ascii="Arial" w:hAnsi="Arial" w:cs="Arial"/>
          <w:color w:val="333333"/>
          <w:sz w:val="22"/>
          <w:szCs w:val="22"/>
        </w:rPr>
        <w:t>Term Expires 1/2026</w:t>
      </w:r>
      <w:r>
        <w:rPr>
          <w:rStyle w:val="Emphasis"/>
          <w:rFonts w:ascii="Arial" w:hAnsi="Arial" w:cs="Arial"/>
          <w:color w:val="333333"/>
          <w:sz w:val="22"/>
          <w:szCs w:val="22"/>
        </w:rPr>
        <w:t xml:space="preserve"> – Appointed 8/14/2023</w:t>
      </w:r>
    </w:p>
    <w:p w14:paraId="3093C36B" w14:textId="2FBCA16F" w:rsidR="00226225" w:rsidRDefault="00B9060A" w:rsidP="002B3F5C">
      <w:pPr>
        <w:pStyle w:val="NormalWeb"/>
        <w:shd w:val="clear" w:color="auto" w:fill="FFFFFF"/>
        <w:spacing w:before="0" w:beforeAutospacing="0" w:after="150" w:afterAutospacing="0"/>
        <w:rPr>
          <w:rStyle w:val="Emphasis"/>
          <w:rFonts w:ascii="Arial" w:hAnsi="Arial" w:cs="Arial"/>
          <w:color w:val="333333"/>
          <w:sz w:val="22"/>
          <w:szCs w:val="22"/>
        </w:rPr>
      </w:pPr>
      <w:r>
        <w:rPr>
          <w:rStyle w:val="Emphasis"/>
          <w:rFonts w:ascii="Arial" w:hAnsi="Arial" w:cs="Arial"/>
          <w:color w:val="333333"/>
          <w:sz w:val="22"/>
          <w:szCs w:val="22"/>
        </w:rPr>
        <w:t>Alex Smith</w:t>
      </w:r>
      <w:r>
        <w:rPr>
          <w:rStyle w:val="Emphasis"/>
          <w:rFonts w:ascii="Arial" w:hAnsi="Arial" w:cs="Arial"/>
          <w:color w:val="333333"/>
          <w:sz w:val="22"/>
          <w:szCs w:val="22"/>
        </w:rPr>
        <w:tab/>
      </w:r>
      <w:r>
        <w:rPr>
          <w:rStyle w:val="Emphasis"/>
          <w:rFonts w:ascii="Arial" w:hAnsi="Arial" w:cs="Arial"/>
          <w:color w:val="333333"/>
          <w:sz w:val="22"/>
          <w:szCs w:val="22"/>
        </w:rPr>
        <w:tab/>
      </w:r>
      <w:r>
        <w:rPr>
          <w:rStyle w:val="Emphasis"/>
          <w:rFonts w:ascii="Arial" w:hAnsi="Arial" w:cs="Arial"/>
          <w:color w:val="333333"/>
          <w:sz w:val="22"/>
          <w:szCs w:val="22"/>
        </w:rPr>
        <w:tab/>
      </w:r>
      <w:r>
        <w:rPr>
          <w:rStyle w:val="Emphasis"/>
          <w:rFonts w:ascii="Arial" w:hAnsi="Arial" w:cs="Arial"/>
          <w:color w:val="333333"/>
          <w:sz w:val="22"/>
          <w:szCs w:val="22"/>
        </w:rPr>
        <w:tab/>
        <w:t xml:space="preserve">       </w:t>
      </w:r>
      <w:r>
        <w:rPr>
          <w:rStyle w:val="Emphasis"/>
          <w:rFonts w:ascii="Arial" w:hAnsi="Arial" w:cs="Arial"/>
          <w:color w:val="333333"/>
          <w:sz w:val="22"/>
          <w:szCs w:val="22"/>
        </w:rPr>
        <w:tab/>
        <w:t xml:space="preserve">Term Expires 1/2027 </w:t>
      </w:r>
      <w:r w:rsidR="00226225">
        <w:rPr>
          <w:rStyle w:val="Emphasis"/>
          <w:rFonts w:ascii="Arial" w:hAnsi="Arial" w:cs="Arial"/>
          <w:color w:val="333333"/>
          <w:sz w:val="22"/>
          <w:szCs w:val="22"/>
        </w:rPr>
        <w:t>–</w:t>
      </w:r>
      <w:r>
        <w:rPr>
          <w:rStyle w:val="Emphasis"/>
          <w:rFonts w:ascii="Arial" w:hAnsi="Arial" w:cs="Arial"/>
          <w:color w:val="333333"/>
          <w:sz w:val="22"/>
          <w:szCs w:val="22"/>
        </w:rPr>
        <w:t xml:space="preserve"> Appointed</w:t>
      </w:r>
      <w:r w:rsidR="00226225">
        <w:rPr>
          <w:rStyle w:val="Emphasis"/>
          <w:rFonts w:ascii="Arial" w:hAnsi="Arial" w:cs="Arial"/>
          <w:color w:val="333333"/>
          <w:sz w:val="22"/>
          <w:szCs w:val="22"/>
        </w:rPr>
        <w:t xml:space="preserve"> 10/9/2023</w:t>
      </w:r>
    </w:p>
    <w:p w14:paraId="515DC8CE" w14:textId="5E13CAF9" w:rsidR="00226225" w:rsidRDefault="00B9060A" w:rsidP="00B9060A">
      <w:pPr>
        <w:pStyle w:val="NormalWeb"/>
        <w:shd w:val="clear" w:color="auto" w:fill="FFFFFF"/>
        <w:spacing w:before="0" w:beforeAutospacing="0" w:after="150" w:afterAutospacing="0"/>
        <w:rPr>
          <w:rStyle w:val="Emphasis"/>
          <w:rFonts w:ascii="Arial" w:hAnsi="Arial" w:cs="Arial"/>
          <w:color w:val="333333"/>
          <w:sz w:val="22"/>
          <w:szCs w:val="22"/>
        </w:rPr>
      </w:pPr>
      <w:r w:rsidRPr="00CB48F3">
        <w:rPr>
          <w:rStyle w:val="Emphasis"/>
          <w:rFonts w:ascii="Arial" w:hAnsi="Arial" w:cs="Arial"/>
          <w:color w:val="333333"/>
          <w:sz w:val="22"/>
          <w:szCs w:val="22"/>
        </w:rPr>
        <w:t>Joseph Hartman, Vice Chairperson           </w:t>
      </w:r>
      <w:r>
        <w:rPr>
          <w:rStyle w:val="Emphasis"/>
          <w:rFonts w:ascii="Arial" w:hAnsi="Arial" w:cs="Arial"/>
          <w:color w:val="333333"/>
          <w:sz w:val="22"/>
          <w:szCs w:val="22"/>
        </w:rPr>
        <w:tab/>
      </w:r>
      <w:r w:rsidRPr="00CB48F3">
        <w:rPr>
          <w:rStyle w:val="Emphasis"/>
          <w:rFonts w:ascii="Arial" w:hAnsi="Arial" w:cs="Arial"/>
          <w:color w:val="333333"/>
          <w:sz w:val="22"/>
          <w:szCs w:val="22"/>
        </w:rPr>
        <w:t>Term Expires 1/202</w:t>
      </w:r>
      <w:r w:rsidR="0030742F">
        <w:rPr>
          <w:rStyle w:val="Emphasis"/>
          <w:rFonts w:ascii="Arial" w:hAnsi="Arial" w:cs="Arial"/>
          <w:color w:val="333333"/>
          <w:sz w:val="22"/>
          <w:szCs w:val="22"/>
        </w:rPr>
        <w:t>7</w:t>
      </w:r>
      <w:r w:rsidRPr="00CB48F3">
        <w:rPr>
          <w:rStyle w:val="Emphasis"/>
          <w:rFonts w:ascii="Arial" w:hAnsi="Arial" w:cs="Arial"/>
          <w:color w:val="333333"/>
          <w:sz w:val="22"/>
          <w:szCs w:val="22"/>
        </w:rPr>
        <w:t xml:space="preserve"> – </w:t>
      </w:r>
      <w:r w:rsidR="00226225">
        <w:rPr>
          <w:rStyle w:val="Emphasis"/>
          <w:rFonts w:ascii="Arial" w:hAnsi="Arial" w:cs="Arial"/>
          <w:color w:val="333333"/>
          <w:sz w:val="22"/>
          <w:szCs w:val="22"/>
        </w:rPr>
        <w:t>Appointed 12/14/2020</w:t>
      </w:r>
    </w:p>
    <w:p w14:paraId="7FB5F699" w14:textId="1616B7D4" w:rsidR="00B9060A" w:rsidRPr="00CB48F3" w:rsidRDefault="00226225" w:rsidP="00226225">
      <w:pPr>
        <w:pStyle w:val="NormalWeb"/>
        <w:shd w:val="clear" w:color="auto" w:fill="FFFFFF"/>
        <w:spacing w:before="0" w:beforeAutospacing="0" w:after="150" w:afterAutospacing="0"/>
        <w:ind w:left="6480"/>
        <w:rPr>
          <w:rFonts w:ascii="Arial" w:hAnsi="Arial" w:cs="Arial"/>
          <w:color w:val="333333"/>
          <w:sz w:val="22"/>
          <w:szCs w:val="22"/>
        </w:rPr>
      </w:pPr>
      <w:r>
        <w:rPr>
          <w:rStyle w:val="Emphasis"/>
          <w:rFonts w:ascii="Arial" w:hAnsi="Arial" w:cs="Arial"/>
          <w:color w:val="333333"/>
          <w:sz w:val="22"/>
          <w:szCs w:val="22"/>
        </w:rPr>
        <w:t xml:space="preserve">  </w:t>
      </w:r>
      <w:r w:rsidR="00B9060A" w:rsidRPr="00CB48F3">
        <w:rPr>
          <w:rStyle w:val="Emphasis"/>
          <w:rFonts w:ascii="Arial" w:hAnsi="Arial" w:cs="Arial"/>
          <w:color w:val="333333"/>
          <w:sz w:val="22"/>
          <w:szCs w:val="22"/>
        </w:rPr>
        <w:t>elected Vice-Chairperson 12/5/2022</w:t>
      </w:r>
    </w:p>
    <w:p w14:paraId="595F9567" w14:textId="26EF7B1C" w:rsidR="002B3F5C" w:rsidRPr="00CB48F3" w:rsidRDefault="002B3F5C" w:rsidP="002B3F5C">
      <w:pPr>
        <w:pStyle w:val="NormalWeb"/>
        <w:shd w:val="clear" w:color="auto" w:fill="FFFFFF"/>
        <w:spacing w:before="0" w:beforeAutospacing="0" w:after="150" w:afterAutospacing="0"/>
        <w:rPr>
          <w:rFonts w:ascii="Arial" w:hAnsi="Arial" w:cs="Arial"/>
          <w:color w:val="333333"/>
          <w:sz w:val="22"/>
          <w:szCs w:val="22"/>
        </w:rPr>
      </w:pPr>
      <w:r w:rsidRPr="00CB48F3">
        <w:rPr>
          <w:rStyle w:val="Emphasis"/>
          <w:rFonts w:ascii="Arial" w:hAnsi="Arial" w:cs="Arial"/>
          <w:color w:val="333333"/>
          <w:sz w:val="22"/>
          <w:szCs w:val="22"/>
        </w:rPr>
        <w:t xml:space="preserve">Ted Kinczkowski                                        </w:t>
      </w:r>
      <w:r w:rsidR="00B9060A">
        <w:rPr>
          <w:rStyle w:val="Emphasis"/>
          <w:rFonts w:ascii="Arial" w:hAnsi="Arial" w:cs="Arial"/>
          <w:color w:val="333333"/>
          <w:sz w:val="22"/>
          <w:szCs w:val="22"/>
        </w:rPr>
        <w:tab/>
      </w:r>
      <w:r w:rsidRPr="00CB48F3">
        <w:rPr>
          <w:rStyle w:val="Emphasis"/>
          <w:rFonts w:ascii="Arial" w:hAnsi="Arial" w:cs="Arial"/>
          <w:color w:val="333333"/>
          <w:sz w:val="22"/>
          <w:szCs w:val="22"/>
        </w:rPr>
        <w:t>Council Representative     </w:t>
      </w:r>
    </w:p>
    <w:p w14:paraId="056670BF" w14:textId="77777777" w:rsidR="002B3F5C" w:rsidRPr="00CB48F3" w:rsidRDefault="002B3F5C" w:rsidP="00EF539A">
      <w:pPr>
        <w:spacing w:after="0"/>
        <w:rPr>
          <w:rStyle w:val="Emphasis"/>
          <w:rFonts w:ascii="Arial" w:hAnsi="Arial" w:cs="Arial"/>
          <w:i w:val="0"/>
          <w:iCs w:val="0"/>
        </w:rPr>
      </w:pPr>
    </w:p>
    <w:p w14:paraId="4D4AE062" w14:textId="7789944F" w:rsidR="002B3F5C" w:rsidRPr="00CB48F3" w:rsidRDefault="007110DC" w:rsidP="00EF539A">
      <w:pPr>
        <w:spacing w:after="0"/>
        <w:rPr>
          <w:rStyle w:val="Emphasis"/>
          <w:rFonts w:ascii="Arial" w:hAnsi="Arial" w:cs="Arial"/>
          <w:i w:val="0"/>
          <w:iCs w:val="0"/>
        </w:rPr>
      </w:pPr>
      <w:r w:rsidRPr="00CB48F3">
        <w:rPr>
          <w:rStyle w:val="Emphasis"/>
          <w:rFonts w:ascii="Arial" w:hAnsi="Arial" w:cs="Arial"/>
          <w:i w:val="0"/>
          <w:iCs w:val="0"/>
        </w:rPr>
        <w:t xml:space="preserve">The </w:t>
      </w:r>
      <w:r w:rsidR="006E33BF">
        <w:rPr>
          <w:rStyle w:val="Emphasis"/>
          <w:rFonts w:ascii="Arial" w:hAnsi="Arial" w:cs="Arial"/>
          <w:i w:val="0"/>
          <w:iCs w:val="0"/>
        </w:rPr>
        <w:t xml:space="preserve">current </w:t>
      </w:r>
      <w:r w:rsidRPr="00CB48F3">
        <w:rPr>
          <w:rStyle w:val="Emphasis"/>
          <w:rFonts w:ascii="Arial" w:hAnsi="Arial" w:cs="Arial"/>
          <w:i w:val="0"/>
          <w:iCs w:val="0"/>
        </w:rPr>
        <w:t xml:space="preserve">bylaws of the Commission </w:t>
      </w:r>
      <w:r w:rsidR="006E33BF">
        <w:rPr>
          <w:rStyle w:val="Emphasis"/>
          <w:rFonts w:ascii="Arial" w:hAnsi="Arial" w:cs="Arial"/>
          <w:i w:val="0"/>
          <w:iCs w:val="0"/>
        </w:rPr>
        <w:t>were adopted on 12/5/2022 and will be reviewed and adopted by the majority vote of the Commission at the first meeting of the Planning Commission following the seating of the Village Council members elected in November 2024</w:t>
      </w:r>
      <w:r w:rsidRPr="00CB48F3">
        <w:rPr>
          <w:rStyle w:val="Emphasis"/>
          <w:rFonts w:ascii="Arial" w:hAnsi="Arial" w:cs="Arial"/>
          <w:i w:val="0"/>
          <w:iCs w:val="0"/>
        </w:rPr>
        <w:t xml:space="preserve">.  </w:t>
      </w:r>
    </w:p>
    <w:p w14:paraId="26A26D7F" w14:textId="404F55F6" w:rsidR="00A64A94" w:rsidRPr="00CB48F3" w:rsidRDefault="00A64A94" w:rsidP="00EF539A">
      <w:pPr>
        <w:spacing w:after="0"/>
        <w:rPr>
          <w:rStyle w:val="Emphasis"/>
          <w:rFonts w:ascii="Arial" w:hAnsi="Arial" w:cs="Arial"/>
          <w:i w:val="0"/>
          <w:iCs w:val="0"/>
        </w:rPr>
      </w:pPr>
    </w:p>
    <w:p w14:paraId="3EA19A61" w14:textId="701A4543" w:rsidR="00A64A94" w:rsidRPr="00CB48F3" w:rsidRDefault="00A64A94" w:rsidP="00EF539A">
      <w:pPr>
        <w:spacing w:after="0"/>
        <w:rPr>
          <w:rStyle w:val="Emphasis"/>
          <w:rFonts w:ascii="Arial" w:hAnsi="Arial" w:cs="Arial"/>
          <w:i w:val="0"/>
          <w:iCs w:val="0"/>
        </w:rPr>
      </w:pPr>
      <w:r w:rsidRPr="00CB48F3">
        <w:rPr>
          <w:rStyle w:val="Emphasis"/>
          <w:rFonts w:ascii="Arial" w:hAnsi="Arial" w:cs="Arial"/>
          <w:b/>
          <w:bCs/>
          <w:i w:val="0"/>
          <w:iCs w:val="0"/>
        </w:rPr>
        <w:t xml:space="preserve">MEETINGS: </w:t>
      </w:r>
      <w:r w:rsidRPr="00CB48F3">
        <w:rPr>
          <w:rStyle w:val="Emphasis"/>
          <w:rFonts w:ascii="Arial" w:hAnsi="Arial" w:cs="Arial"/>
          <w:i w:val="0"/>
          <w:iCs w:val="0"/>
        </w:rPr>
        <w:t xml:space="preserve"> </w:t>
      </w:r>
      <w:r w:rsidR="006843A6" w:rsidRPr="00CB48F3">
        <w:rPr>
          <w:rStyle w:val="Emphasis"/>
          <w:rFonts w:ascii="Arial" w:hAnsi="Arial" w:cs="Arial"/>
          <w:i w:val="0"/>
          <w:iCs w:val="0"/>
        </w:rPr>
        <w:t>The Planning Commission must meet at least four (4) times per year,</w:t>
      </w:r>
      <w:r w:rsidR="00C25C5A" w:rsidRPr="00CB48F3">
        <w:rPr>
          <w:rStyle w:val="Emphasis"/>
          <w:rFonts w:ascii="Arial" w:hAnsi="Arial" w:cs="Arial"/>
          <w:i w:val="0"/>
          <w:iCs w:val="0"/>
        </w:rPr>
        <w:t xml:space="preserve"> </w:t>
      </w:r>
      <w:r w:rsidR="006843A6" w:rsidRPr="00CB48F3">
        <w:rPr>
          <w:rStyle w:val="Emphasis"/>
          <w:rFonts w:ascii="Arial" w:hAnsi="Arial" w:cs="Arial"/>
          <w:i w:val="0"/>
          <w:iCs w:val="0"/>
        </w:rPr>
        <w:t>and generally meet the first Monday of each month (with the exception of holidays when the Commission meets on the following Wednesday</w:t>
      </w:r>
      <w:r w:rsidR="007C7B21" w:rsidRPr="00CB48F3">
        <w:rPr>
          <w:rStyle w:val="Emphasis"/>
          <w:rFonts w:ascii="Arial" w:hAnsi="Arial" w:cs="Arial"/>
          <w:i w:val="0"/>
          <w:iCs w:val="0"/>
        </w:rPr>
        <w:t>)</w:t>
      </w:r>
      <w:r w:rsidR="006843A6" w:rsidRPr="00CB48F3">
        <w:rPr>
          <w:rStyle w:val="Emphasis"/>
          <w:rFonts w:ascii="Arial" w:hAnsi="Arial" w:cs="Arial"/>
          <w:i w:val="0"/>
          <w:iCs w:val="0"/>
        </w:rPr>
        <w:t xml:space="preserve">.  </w:t>
      </w:r>
    </w:p>
    <w:p w14:paraId="3DAB87A4" w14:textId="1C15ACC0" w:rsidR="006843A6" w:rsidRPr="00CB48F3" w:rsidRDefault="006843A6" w:rsidP="00EF539A">
      <w:pPr>
        <w:spacing w:after="0"/>
        <w:rPr>
          <w:rStyle w:val="Emphasis"/>
          <w:rFonts w:ascii="Arial" w:hAnsi="Arial" w:cs="Arial"/>
          <w:i w:val="0"/>
          <w:iCs w:val="0"/>
        </w:rPr>
      </w:pPr>
    </w:p>
    <w:tbl>
      <w:tblPr>
        <w:tblStyle w:val="TableGrid"/>
        <w:tblW w:w="110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5514"/>
      </w:tblGrid>
      <w:tr w:rsidR="00E72E3D" w:rsidRPr="00CB48F3" w14:paraId="504D5B20" w14:textId="79400174" w:rsidTr="00E72E3D">
        <w:trPr>
          <w:jc w:val="center"/>
        </w:trPr>
        <w:tc>
          <w:tcPr>
            <w:tcW w:w="5514" w:type="dxa"/>
          </w:tcPr>
          <w:p w14:paraId="4CE594D7" w14:textId="322794A1" w:rsidR="00E72E3D" w:rsidRPr="00CB48F3" w:rsidRDefault="00E72E3D" w:rsidP="0064432D">
            <w:pPr>
              <w:jc w:val="center"/>
              <w:rPr>
                <w:rStyle w:val="Emphasis"/>
                <w:rFonts w:ascii="Arial" w:hAnsi="Arial" w:cs="Arial"/>
                <w:i w:val="0"/>
                <w:iCs w:val="0"/>
                <w:u w:val="single"/>
              </w:rPr>
            </w:pPr>
            <w:r w:rsidRPr="00CB48F3">
              <w:rPr>
                <w:rStyle w:val="Emphasis"/>
                <w:rFonts w:ascii="Arial" w:hAnsi="Arial" w:cs="Arial"/>
                <w:i w:val="0"/>
                <w:iCs w:val="0"/>
                <w:u w:val="single"/>
              </w:rPr>
              <w:t>202</w:t>
            </w:r>
            <w:r w:rsidR="00226225">
              <w:rPr>
                <w:rStyle w:val="Emphasis"/>
                <w:rFonts w:ascii="Arial" w:hAnsi="Arial" w:cs="Arial"/>
                <w:i w:val="0"/>
                <w:iCs w:val="0"/>
                <w:u w:val="single"/>
              </w:rPr>
              <w:t>3</w:t>
            </w:r>
            <w:r w:rsidRPr="00CB48F3">
              <w:rPr>
                <w:rStyle w:val="Emphasis"/>
                <w:rFonts w:ascii="Arial" w:hAnsi="Arial" w:cs="Arial"/>
                <w:i w:val="0"/>
                <w:iCs w:val="0"/>
                <w:u w:val="single"/>
              </w:rPr>
              <w:t xml:space="preserve"> Meeting Dates</w:t>
            </w:r>
          </w:p>
        </w:tc>
        <w:tc>
          <w:tcPr>
            <w:tcW w:w="5514" w:type="dxa"/>
          </w:tcPr>
          <w:p w14:paraId="6DFAF9C8" w14:textId="7CB8FB7E" w:rsidR="00E72E3D" w:rsidRPr="00CB48F3" w:rsidRDefault="00E72E3D" w:rsidP="0064432D">
            <w:pPr>
              <w:jc w:val="center"/>
              <w:rPr>
                <w:rStyle w:val="Emphasis"/>
                <w:rFonts w:ascii="Arial" w:hAnsi="Arial" w:cs="Arial"/>
                <w:i w:val="0"/>
                <w:iCs w:val="0"/>
                <w:u w:val="single"/>
              </w:rPr>
            </w:pPr>
            <w:r w:rsidRPr="00CB48F3">
              <w:rPr>
                <w:rStyle w:val="Emphasis"/>
                <w:rFonts w:ascii="Arial" w:hAnsi="Arial" w:cs="Arial"/>
                <w:i w:val="0"/>
                <w:iCs w:val="0"/>
                <w:u w:val="single"/>
              </w:rPr>
              <w:t>202</w:t>
            </w:r>
            <w:r w:rsidR="00FF2777">
              <w:rPr>
                <w:rStyle w:val="Emphasis"/>
                <w:rFonts w:ascii="Arial" w:hAnsi="Arial" w:cs="Arial"/>
                <w:i w:val="0"/>
                <w:iCs w:val="0"/>
                <w:u w:val="single"/>
              </w:rPr>
              <w:t>4</w:t>
            </w:r>
            <w:r w:rsidRPr="00CB48F3">
              <w:rPr>
                <w:rStyle w:val="Emphasis"/>
                <w:rFonts w:ascii="Arial" w:hAnsi="Arial" w:cs="Arial"/>
                <w:i w:val="0"/>
                <w:iCs w:val="0"/>
                <w:u w:val="single"/>
              </w:rPr>
              <w:t xml:space="preserve"> Meeting Dates</w:t>
            </w:r>
          </w:p>
        </w:tc>
      </w:tr>
      <w:tr w:rsidR="00E72E3D" w:rsidRPr="00CB48F3" w14:paraId="1F1EB1D1" w14:textId="2A292AAB" w:rsidTr="00E72E3D">
        <w:trPr>
          <w:jc w:val="center"/>
        </w:trPr>
        <w:tc>
          <w:tcPr>
            <w:tcW w:w="5514" w:type="dxa"/>
          </w:tcPr>
          <w:p w14:paraId="789AF40E" w14:textId="1C4D0179"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January </w:t>
            </w:r>
            <w:r w:rsidR="00226225">
              <w:rPr>
                <w:rStyle w:val="Emphasis"/>
                <w:rFonts w:ascii="Arial" w:hAnsi="Arial" w:cs="Arial"/>
                <w:i w:val="0"/>
                <w:iCs w:val="0"/>
              </w:rPr>
              <w:t>2 – Canceled due to lack of business</w:t>
            </w:r>
          </w:p>
        </w:tc>
        <w:tc>
          <w:tcPr>
            <w:tcW w:w="5514" w:type="dxa"/>
          </w:tcPr>
          <w:p w14:paraId="42ADC300" w14:textId="6C16A085"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January </w:t>
            </w:r>
            <w:r w:rsidR="00FF2777">
              <w:rPr>
                <w:rStyle w:val="Emphasis"/>
                <w:rFonts w:ascii="Arial" w:hAnsi="Arial" w:cs="Arial"/>
                <w:i w:val="0"/>
                <w:iCs w:val="0"/>
              </w:rPr>
              <w:t>3</w:t>
            </w:r>
            <w:r w:rsidRPr="00CB48F3">
              <w:rPr>
                <w:rStyle w:val="Emphasis"/>
                <w:rFonts w:ascii="Arial" w:hAnsi="Arial" w:cs="Arial"/>
                <w:i w:val="0"/>
                <w:iCs w:val="0"/>
              </w:rPr>
              <w:t xml:space="preserve"> – Canceled due to lack of business</w:t>
            </w:r>
          </w:p>
        </w:tc>
      </w:tr>
      <w:tr w:rsidR="00E72E3D" w:rsidRPr="00CB48F3" w14:paraId="2A788143" w14:textId="7D59B8E1" w:rsidTr="00E72E3D">
        <w:trPr>
          <w:jc w:val="center"/>
        </w:trPr>
        <w:tc>
          <w:tcPr>
            <w:tcW w:w="5514" w:type="dxa"/>
          </w:tcPr>
          <w:p w14:paraId="4D1B1F77" w14:textId="5D85B6F0"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February </w:t>
            </w:r>
            <w:r w:rsidR="00226225">
              <w:rPr>
                <w:rStyle w:val="Emphasis"/>
                <w:rFonts w:ascii="Arial" w:hAnsi="Arial" w:cs="Arial"/>
                <w:i w:val="0"/>
                <w:iCs w:val="0"/>
              </w:rPr>
              <w:t>6</w:t>
            </w:r>
          </w:p>
        </w:tc>
        <w:tc>
          <w:tcPr>
            <w:tcW w:w="5514" w:type="dxa"/>
          </w:tcPr>
          <w:p w14:paraId="77985818" w14:textId="3A5E3660"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February </w:t>
            </w:r>
            <w:r w:rsidR="00FF2777">
              <w:rPr>
                <w:rStyle w:val="Emphasis"/>
                <w:rFonts w:ascii="Arial" w:hAnsi="Arial" w:cs="Arial"/>
                <w:i w:val="0"/>
                <w:iCs w:val="0"/>
              </w:rPr>
              <w:t>5 – Canceled due to lack of business</w:t>
            </w:r>
          </w:p>
        </w:tc>
      </w:tr>
      <w:tr w:rsidR="00E72E3D" w:rsidRPr="00CB48F3" w14:paraId="6619DEC3" w14:textId="59D68B4B" w:rsidTr="00E72E3D">
        <w:trPr>
          <w:jc w:val="center"/>
        </w:trPr>
        <w:tc>
          <w:tcPr>
            <w:tcW w:w="5514" w:type="dxa"/>
          </w:tcPr>
          <w:p w14:paraId="351565EF" w14:textId="78888341"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March </w:t>
            </w:r>
            <w:r w:rsidR="00226225">
              <w:rPr>
                <w:rStyle w:val="Emphasis"/>
                <w:rFonts w:ascii="Arial" w:hAnsi="Arial" w:cs="Arial"/>
                <w:i w:val="0"/>
                <w:iCs w:val="0"/>
              </w:rPr>
              <w:t>6 – Canceled due to lack of business</w:t>
            </w:r>
          </w:p>
        </w:tc>
        <w:tc>
          <w:tcPr>
            <w:tcW w:w="5514" w:type="dxa"/>
          </w:tcPr>
          <w:p w14:paraId="6C03BA95" w14:textId="2B0D8D2E"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March </w:t>
            </w:r>
            <w:r w:rsidR="00FF2777">
              <w:rPr>
                <w:rStyle w:val="Emphasis"/>
                <w:rFonts w:ascii="Arial" w:hAnsi="Arial" w:cs="Arial"/>
                <w:i w:val="0"/>
                <w:iCs w:val="0"/>
              </w:rPr>
              <w:t>4</w:t>
            </w:r>
            <w:r w:rsidRPr="00CB48F3">
              <w:rPr>
                <w:rStyle w:val="Emphasis"/>
                <w:rFonts w:ascii="Arial" w:hAnsi="Arial" w:cs="Arial"/>
                <w:i w:val="0"/>
                <w:iCs w:val="0"/>
              </w:rPr>
              <w:t xml:space="preserve"> – Canceled due to lack of business</w:t>
            </w:r>
          </w:p>
        </w:tc>
      </w:tr>
      <w:tr w:rsidR="00E72E3D" w:rsidRPr="00CB48F3" w14:paraId="1FE01F66" w14:textId="2DB368F8" w:rsidTr="00E72E3D">
        <w:trPr>
          <w:jc w:val="center"/>
        </w:trPr>
        <w:tc>
          <w:tcPr>
            <w:tcW w:w="5514" w:type="dxa"/>
          </w:tcPr>
          <w:p w14:paraId="0A1412EF" w14:textId="48D897CE"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April </w:t>
            </w:r>
            <w:r w:rsidR="00226225">
              <w:rPr>
                <w:rStyle w:val="Emphasis"/>
                <w:rFonts w:ascii="Arial" w:hAnsi="Arial" w:cs="Arial"/>
                <w:i w:val="0"/>
                <w:iCs w:val="0"/>
              </w:rPr>
              <w:t>3 – Canceled due to lack of business</w:t>
            </w:r>
          </w:p>
        </w:tc>
        <w:tc>
          <w:tcPr>
            <w:tcW w:w="5514" w:type="dxa"/>
          </w:tcPr>
          <w:p w14:paraId="0983C9C4" w14:textId="5E78ADD6"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April </w:t>
            </w:r>
            <w:r w:rsidR="00FF2777">
              <w:rPr>
                <w:rStyle w:val="Emphasis"/>
                <w:rFonts w:ascii="Arial" w:hAnsi="Arial" w:cs="Arial"/>
                <w:i w:val="0"/>
                <w:iCs w:val="0"/>
              </w:rPr>
              <w:t>1</w:t>
            </w:r>
            <w:r w:rsidRPr="00CB48F3">
              <w:rPr>
                <w:rStyle w:val="Emphasis"/>
                <w:rFonts w:ascii="Arial" w:hAnsi="Arial" w:cs="Arial"/>
                <w:i w:val="0"/>
                <w:iCs w:val="0"/>
              </w:rPr>
              <w:t xml:space="preserve"> – Canceled due to lack of business</w:t>
            </w:r>
          </w:p>
        </w:tc>
      </w:tr>
      <w:tr w:rsidR="00E72E3D" w:rsidRPr="00CB48F3" w14:paraId="3D69353B" w14:textId="55C02983" w:rsidTr="00E72E3D">
        <w:trPr>
          <w:jc w:val="center"/>
        </w:trPr>
        <w:tc>
          <w:tcPr>
            <w:tcW w:w="5514" w:type="dxa"/>
          </w:tcPr>
          <w:p w14:paraId="56F801AE" w14:textId="1DDF4AC2"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May </w:t>
            </w:r>
            <w:r w:rsidR="00FF2777">
              <w:rPr>
                <w:rStyle w:val="Emphasis"/>
                <w:rFonts w:ascii="Arial" w:hAnsi="Arial" w:cs="Arial"/>
                <w:i w:val="0"/>
                <w:iCs w:val="0"/>
              </w:rPr>
              <w:t>1</w:t>
            </w:r>
          </w:p>
        </w:tc>
        <w:tc>
          <w:tcPr>
            <w:tcW w:w="5514" w:type="dxa"/>
          </w:tcPr>
          <w:p w14:paraId="7421528F" w14:textId="7FCED744"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May </w:t>
            </w:r>
            <w:r w:rsidR="00FF2777">
              <w:rPr>
                <w:rStyle w:val="Emphasis"/>
                <w:rFonts w:ascii="Arial" w:hAnsi="Arial" w:cs="Arial"/>
                <w:i w:val="0"/>
                <w:iCs w:val="0"/>
              </w:rPr>
              <w:t>6</w:t>
            </w:r>
          </w:p>
        </w:tc>
      </w:tr>
      <w:tr w:rsidR="00E72E3D" w:rsidRPr="00CB48F3" w14:paraId="17454CC3" w14:textId="150B82B3" w:rsidTr="00E72E3D">
        <w:trPr>
          <w:jc w:val="center"/>
        </w:trPr>
        <w:tc>
          <w:tcPr>
            <w:tcW w:w="5514" w:type="dxa"/>
          </w:tcPr>
          <w:p w14:paraId="619CD1F6" w14:textId="33C52854"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June </w:t>
            </w:r>
            <w:r w:rsidR="00FF2777">
              <w:rPr>
                <w:rStyle w:val="Emphasis"/>
                <w:rFonts w:ascii="Arial" w:hAnsi="Arial" w:cs="Arial"/>
                <w:i w:val="0"/>
                <w:iCs w:val="0"/>
              </w:rPr>
              <w:t>5</w:t>
            </w:r>
          </w:p>
        </w:tc>
        <w:tc>
          <w:tcPr>
            <w:tcW w:w="5514" w:type="dxa"/>
          </w:tcPr>
          <w:p w14:paraId="082BE6E3" w14:textId="5CA120A6"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June </w:t>
            </w:r>
            <w:r w:rsidR="00FF2777">
              <w:rPr>
                <w:rStyle w:val="Emphasis"/>
                <w:rFonts w:ascii="Arial" w:hAnsi="Arial" w:cs="Arial"/>
                <w:i w:val="0"/>
                <w:iCs w:val="0"/>
              </w:rPr>
              <w:t>3</w:t>
            </w:r>
          </w:p>
        </w:tc>
      </w:tr>
      <w:tr w:rsidR="00E72E3D" w:rsidRPr="00CB48F3" w14:paraId="56B20825" w14:textId="5B401111" w:rsidTr="00E72E3D">
        <w:trPr>
          <w:jc w:val="center"/>
        </w:trPr>
        <w:tc>
          <w:tcPr>
            <w:tcW w:w="5514" w:type="dxa"/>
          </w:tcPr>
          <w:p w14:paraId="36D255E4" w14:textId="7BC141A1"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July </w:t>
            </w:r>
            <w:r w:rsidR="00FF2777">
              <w:rPr>
                <w:rStyle w:val="Emphasis"/>
                <w:rFonts w:ascii="Arial" w:hAnsi="Arial" w:cs="Arial"/>
                <w:i w:val="0"/>
                <w:iCs w:val="0"/>
              </w:rPr>
              <w:t>5 – Canceled due to lack of business</w:t>
            </w:r>
          </w:p>
        </w:tc>
        <w:tc>
          <w:tcPr>
            <w:tcW w:w="5514" w:type="dxa"/>
          </w:tcPr>
          <w:p w14:paraId="589E9474" w14:textId="2C6E5EDE"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July </w:t>
            </w:r>
            <w:r w:rsidR="00FF2777">
              <w:rPr>
                <w:rStyle w:val="Emphasis"/>
                <w:rFonts w:ascii="Arial" w:hAnsi="Arial" w:cs="Arial"/>
                <w:i w:val="0"/>
                <w:iCs w:val="0"/>
              </w:rPr>
              <w:t>1</w:t>
            </w:r>
          </w:p>
        </w:tc>
      </w:tr>
      <w:tr w:rsidR="00E72E3D" w:rsidRPr="00CB48F3" w14:paraId="28D2EE08" w14:textId="5A89C7C7" w:rsidTr="00E72E3D">
        <w:trPr>
          <w:jc w:val="center"/>
        </w:trPr>
        <w:tc>
          <w:tcPr>
            <w:tcW w:w="5514" w:type="dxa"/>
          </w:tcPr>
          <w:p w14:paraId="35765A42" w14:textId="52CC2DA6"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August </w:t>
            </w:r>
            <w:r w:rsidR="00FF2777">
              <w:rPr>
                <w:rStyle w:val="Emphasis"/>
                <w:rFonts w:ascii="Arial" w:hAnsi="Arial" w:cs="Arial"/>
                <w:i w:val="0"/>
                <w:iCs w:val="0"/>
              </w:rPr>
              <w:t>7</w:t>
            </w:r>
          </w:p>
        </w:tc>
        <w:tc>
          <w:tcPr>
            <w:tcW w:w="5514" w:type="dxa"/>
          </w:tcPr>
          <w:p w14:paraId="06EF63C3" w14:textId="4EF5B409"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August </w:t>
            </w:r>
            <w:r w:rsidR="00FF2777">
              <w:rPr>
                <w:rStyle w:val="Emphasis"/>
                <w:rFonts w:ascii="Arial" w:hAnsi="Arial" w:cs="Arial"/>
                <w:i w:val="0"/>
                <w:iCs w:val="0"/>
              </w:rPr>
              <w:t>5</w:t>
            </w:r>
          </w:p>
        </w:tc>
      </w:tr>
      <w:tr w:rsidR="00E72E3D" w:rsidRPr="00CB48F3" w14:paraId="5CFFFAD6" w14:textId="18774AE7" w:rsidTr="00E72E3D">
        <w:trPr>
          <w:jc w:val="center"/>
        </w:trPr>
        <w:tc>
          <w:tcPr>
            <w:tcW w:w="5514" w:type="dxa"/>
          </w:tcPr>
          <w:p w14:paraId="5245FD52" w14:textId="643EA05C"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September </w:t>
            </w:r>
            <w:r w:rsidR="00FF2777">
              <w:rPr>
                <w:rStyle w:val="Emphasis"/>
                <w:rFonts w:ascii="Arial" w:hAnsi="Arial" w:cs="Arial"/>
                <w:i w:val="0"/>
                <w:iCs w:val="0"/>
              </w:rPr>
              <w:t>6</w:t>
            </w:r>
          </w:p>
        </w:tc>
        <w:tc>
          <w:tcPr>
            <w:tcW w:w="5514" w:type="dxa"/>
          </w:tcPr>
          <w:p w14:paraId="3F02799B" w14:textId="3D65CA27"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September </w:t>
            </w:r>
            <w:r w:rsidR="00FF2777">
              <w:rPr>
                <w:rStyle w:val="Emphasis"/>
                <w:rFonts w:ascii="Arial" w:hAnsi="Arial" w:cs="Arial"/>
                <w:i w:val="0"/>
                <w:iCs w:val="0"/>
              </w:rPr>
              <w:t>4</w:t>
            </w:r>
          </w:p>
        </w:tc>
      </w:tr>
      <w:tr w:rsidR="00E72E3D" w:rsidRPr="00CB48F3" w14:paraId="2C6DC898" w14:textId="0046E83A" w:rsidTr="00E72E3D">
        <w:trPr>
          <w:jc w:val="center"/>
        </w:trPr>
        <w:tc>
          <w:tcPr>
            <w:tcW w:w="5514" w:type="dxa"/>
          </w:tcPr>
          <w:p w14:paraId="39826824" w14:textId="46E6DC34"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October </w:t>
            </w:r>
            <w:r w:rsidR="00FF2777">
              <w:rPr>
                <w:rStyle w:val="Emphasis"/>
                <w:rFonts w:ascii="Arial" w:hAnsi="Arial" w:cs="Arial"/>
                <w:i w:val="0"/>
                <w:iCs w:val="0"/>
              </w:rPr>
              <w:t>2</w:t>
            </w:r>
          </w:p>
        </w:tc>
        <w:tc>
          <w:tcPr>
            <w:tcW w:w="5514" w:type="dxa"/>
          </w:tcPr>
          <w:p w14:paraId="6346C12D" w14:textId="472C2F97"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October </w:t>
            </w:r>
            <w:r w:rsidR="00FF2777">
              <w:rPr>
                <w:rStyle w:val="Emphasis"/>
                <w:rFonts w:ascii="Arial" w:hAnsi="Arial" w:cs="Arial"/>
                <w:i w:val="0"/>
                <w:iCs w:val="0"/>
              </w:rPr>
              <w:t>7</w:t>
            </w:r>
          </w:p>
        </w:tc>
      </w:tr>
      <w:tr w:rsidR="00E72E3D" w:rsidRPr="00CB48F3" w14:paraId="66C9613E" w14:textId="48378295" w:rsidTr="00E72E3D">
        <w:trPr>
          <w:jc w:val="center"/>
        </w:trPr>
        <w:tc>
          <w:tcPr>
            <w:tcW w:w="5514" w:type="dxa"/>
          </w:tcPr>
          <w:p w14:paraId="28C65E5C" w14:textId="447DC746"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November </w:t>
            </w:r>
            <w:r w:rsidR="00FF2777">
              <w:rPr>
                <w:rStyle w:val="Emphasis"/>
                <w:rFonts w:ascii="Arial" w:hAnsi="Arial" w:cs="Arial"/>
                <w:i w:val="0"/>
                <w:iCs w:val="0"/>
              </w:rPr>
              <w:t>6</w:t>
            </w:r>
          </w:p>
        </w:tc>
        <w:tc>
          <w:tcPr>
            <w:tcW w:w="5514" w:type="dxa"/>
          </w:tcPr>
          <w:p w14:paraId="0AB5429E" w14:textId="4C3A3AF5"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November </w:t>
            </w:r>
            <w:r w:rsidR="00FF2777">
              <w:rPr>
                <w:rStyle w:val="Emphasis"/>
                <w:rFonts w:ascii="Arial" w:hAnsi="Arial" w:cs="Arial"/>
                <w:i w:val="0"/>
                <w:iCs w:val="0"/>
              </w:rPr>
              <w:t>4</w:t>
            </w:r>
          </w:p>
        </w:tc>
      </w:tr>
      <w:tr w:rsidR="00E72E3D" w:rsidRPr="00CB48F3" w14:paraId="7C856F74" w14:textId="5EA34AD4" w:rsidTr="00E72E3D">
        <w:trPr>
          <w:jc w:val="center"/>
        </w:trPr>
        <w:tc>
          <w:tcPr>
            <w:tcW w:w="5514" w:type="dxa"/>
          </w:tcPr>
          <w:p w14:paraId="7F10B88C" w14:textId="09B49CBD"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December </w:t>
            </w:r>
            <w:r w:rsidR="00FF2777">
              <w:rPr>
                <w:rStyle w:val="Emphasis"/>
                <w:rFonts w:ascii="Arial" w:hAnsi="Arial" w:cs="Arial"/>
                <w:i w:val="0"/>
                <w:iCs w:val="0"/>
              </w:rPr>
              <w:t>4</w:t>
            </w:r>
          </w:p>
        </w:tc>
        <w:tc>
          <w:tcPr>
            <w:tcW w:w="5514" w:type="dxa"/>
          </w:tcPr>
          <w:p w14:paraId="56A46A0E" w14:textId="74124A65" w:rsidR="00E72E3D" w:rsidRPr="00CB48F3" w:rsidRDefault="00E72E3D" w:rsidP="0064432D">
            <w:pPr>
              <w:jc w:val="center"/>
              <w:rPr>
                <w:rStyle w:val="Emphasis"/>
                <w:rFonts w:ascii="Arial" w:hAnsi="Arial" w:cs="Arial"/>
                <w:i w:val="0"/>
                <w:iCs w:val="0"/>
              </w:rPr>
            </w:pPr>
            <w:r w:rsidRPr="00CB48F3">
              <w:rPr>
                <w:rStyle w:val="Emphasis"/>
                <w:rFonts w:ascii="Arial" w:hAnsi="Arial" w:cs="Arial"/>
                <w:i w:val="0"/>
                <w:iCs w:val="0"/>
              </w:rPr>
              <w:t xml:space="preserve">December </w:t>
            </w:r>
            <w:r w:rsidR="00FF2777">
              <w:rPr>
                <w:rStyle w:val="Emphasis"/>
                <w:rFonts w:ascii="Arial" w:hAnsi="Arial" w:cs="Arial"/>
                <w:i w:val="0"/>
                <w:iCs w:val="0"/>
              </w:rPr>
              <w:t>2</w:t>
            </w:r>
          </w:p>
        </w:tc>
      </w:tr>
      <w:tr w:rsidR="00E72E3D" w:rsidRPr="00CB48F3" w14:paraId="0DAF2204" w14:textId="3031AF3E" w:rsidTr="00E72E3D">
        <w:trPr>
          <w:jc w:val="center"/>
        </w:trPr>
        <w:tc>
          <w:tcPr>
            <w:tcW w:w="5514" w:type="dxa"/>
          </w:tcPr>
          <w:p w14:paraId="62FB7D14" w14:textId="77777777" w:rsidR="00E72E3D" w:rsidRPr="00CB48F3" w:rsidRDefault="00E72E3D" w:rsidP="0064432D">
            <w:pPr>
              <w:rPr>
                <w:rStyle w:val="Emphasis"/>
                <w:rFonts w:ascii="Arial" w:hAnsi="Arial" w:cs="Arial"/>
                <w:i w:val="0"/>
                <w:iCs w:val="0"/>
              </w:rPr>
            </w:pPr>
          </w:p>
        </w:tc>
        <w:tc>
          <w:tcPr>
            <w:tcW w:w="5514" w:type="dxa"/>
          </w:tcPr>
          <w:p w14:paraId="2611A336" w14:textId="3F84C161" w:rsidR="00E72E3D" w:rsidRPr="00CB48F3" w:rsidRDefault="00E72E3D" w:rsidP="0064432D">
            <w:pPr>
              <w:rPr>
                <w:rStyle w:val="Emphasis"/>
                <w:rFonts w:ascii="Arial" w:hAnsi="Arial" w:cs="Arial"/>
                <w:i w:val="0"/>
                <w:iCs w:val="0"/>
              </w:rPr>
            </w:pPr>
          </w:p>
        </w:tc>
      </w:tr>
    </w:tbl>
    <w:p w14:paraId="5E3F9927" w14:textId="77777777" w:rsidR="006C3630" w:rsidRPr="00CB48F3" w:rsidRDefault="006C3630" w:rsidP="00EF539A">
      <w:pPr>
        <w:spacing w:after="0"/>
        <w:rPr>
          <w:rStyle w:val="Emphasis"/>
          <w:rFonts w:ascii="Arial" w:hAnsi="Arial" w:cs="Arial"/>
          <w:i w:val="0"/>
          <w:iCs w:val="0"/>
        </w:rPr>
      </w:pPr>
    </w:p>
    <w:p w14:paraId="227537C5" w14:textId="780D69E4" w:rsidR="007316A3" w:rsidRPr="00CB48F3" w:rsidRDefault="00536B3E" w:rsidP="00686667">
      <w:pPr>
        <w:spacing w:after="0"/>
        <w:rPr>
          <w:rStyle w:val="Emphasis"/>
          <w:rFonts w:ascii="Arial" w:hAnsi="Arial" w:cs="Arial"/>
          <w:i w:val="0"/>
          <w:iCs w:val="0"/>
        </w:rPr>
      </w:pPr>
      <w:r w:rsidRPr="00CB48F3">
        <w:rPr>
          <w:rStyle w:val="Emphasis"/>
          <w:rFonts w:ascii="Arial" w:hAnsi="Arial" w:cs="Arial"/>
          <w:i w:val="0"/>
          <w:iCs w:val="0"/>
        </w:rPr>
        <w:lastRenderedPageBreak/>
        <w:t xml:space="preserve">The Planning Commission continues to </w:t>
      </w:r>
      <w:r w:rsidR="00793FB6" w:rsidRPr="00CB48F3">
        <w:rPr>
          <w:rStyle w:val="Emphasis"/>
          <w:rFonts w:ascii="Arial" w:hAnsi="Arial" w:cs="Arial"/>
          <w:i w:val="0"/>
          <w:iCs w:val="0"/>
        </w:rPr>
        <w:t>act as the Downtown Development Authority which meets immediately following each Planning Commission meeting.</w:t>
      </w:r>
      <w:r w:rsidR="00FD4406" w:rsidRPr="00CB48F3">
        <w:rPr>
          <w:rStyle w:val="Emphasis"/>
          <w:rFonts w:ascii="Arial" w:hAnsi="Arial" w:cs="Arial"/>
          <w:i w:val="0"/>
          <w:iCs w:val="0"/>
        </w:rPr>
        <w:t xml:space="preserve">  The DDA continues to look for ways to improve downtown and encourage participation of business owners in community activities.  The Board </w:t>
      </w:r>
      <w:r w:rsidR="00963AAA" w:rsidRPr="00CB48F3">
        <w:rPr>
          <w:rStyle w:val="Emphasis"/>
          <w:rFonts w:ascii="Arial" w:hAnsi="Arial" w:cs="Arial"/>
          <w:i w:val="0"/>
          <w:iCs w:val="0"/>
        </w:rPr>
        <w:t>continues to provide support and incentives to property and business owners to encourage visual improvements to existing commercial building facades, signs, etc. to enhance the businesses within the DDA</w:t>
      </w:r>
      <w:r w:rsidR="00686667">
        <w:rPr>
          <w:rStyle w:val="Emphasis"/>
          <w:rFonts w:ascii="Arial" w:hAnsi="Arial" w:cs="Arial"/>
          <w:i w:val="0"/>
          <w:iCs w:val="0"/>
        </w:rPr>
        <w:t xml:space="preserve"> and supports various functions including parades, Hootin’ In the Park, Spooktacular and Light Up the Park.  The addition of the two ad hoc members of the business community will help to bring the perspective of the business owners.</w:t>
      </w:r>
    </w:p>
    <w:p w14:paraId="18F8B823" w14:textId="77777777" w:rsidR="0064432D" w:rsidRPr="00CB48F3" w:rsidRDefault="0064432D" w:rsidP="00EF539A">
      <w:pPr>
        <w:spacing w:after="0"/>
        <w:rPr>
          <w:rStyle w:val="Emphasis"/>
          <w:rFonts w:ascii="Arial" w:hAnsi="Arial" w:cs="Arial"/>
          <w:i w:val="0"/>
          <w:iCs w:val="0"/>
        </w:rPr>
      </w:pPr>
    </w:p>
    <w:p w14:paraId="20A30461" w14:textId="77777777" w:rsidR="0069685B" w:rsidRPr="00CB48F3" w:rsidRDefault="0069685B" w:rsidP="0069685B">
      <w:pPr>
        <w:spacing w:after="0"/>
        <w:rPr>
          <w:rStyle w:val="Emphasis"/>
          <w:rFonts w:ascii="Arial" w:hAnsi="Arial" w:cs="Arial"/>
          <w:b/>
          <w:bCs/>
          <w:i w:val="0"/>
          <w:iCs w:val="0"/>
        </w:rPr>
      </w:pPr>
      <w:r w:rsidRPr="00CB48F3">
        <w:rPr>
          <w:rStyle w:val="Emphasis"/>
          <w:rFonts w:ascii="Arial" w:hAnsi="Arial" w:cs="Arial"/>
          <w:b/>
          <w:bCs/>
          <w:i w:val="0"/>
          <w:iCs w:val="0"/>
        </w:rPr>
        <w:t>STAFF &amp; CONSULTANTS:</w:t>
      </w:r>
    </w:p>
    <w:p w14:paraId="28EBB729" w14:textId="77777777" w:rsidR="0069685B" w:rsidRPr="00CB48F3" w:rsidRDefault="0069685B" w:rsidP="0069685B">
      <w:pPr>
        <w:spacing w:after="0"/>
        <w:rPr>
          <w:rStyle w:val="Emphasis"/>
          <w:rFonts w:ascii="Arial" w:hAnsi="Arial" w:cs="Arial"/>
          <w:i w:val="0"/>
          <w:iCs w:val="0"/>
        </w:rPr>
      </w:pPr>
    </w:p>
    <w:p w14:paraId="75DE6307" w14:textId="77777777" w:rsidR="0069685B" w:rsidRPr="00CB48F3" w:rsidRDefault="0069685B" w:rsidP="0069685B">
      <w:pPr>
        <w:spacing w:after="0"/>
        <w:rPr>
          <w:rFonts w:ascii="Arial" w:eastAsia="Times New Roman" w:hAnsi="Arial" w:cs="Arial"/>
          <w:color w:val="212529"/>
        </w:rPr>
      </w:pPr>
      <w:r w:rsidRPr="00CB48F3">
        <w:rPr>
          <w:rStyle w:val="Emphasis"/>
          <w:rFonts w:ascii="Arial" w:hAnsi="Arial" w:cs="Arial"/>
          <w:i w:val="0"/>
          <w:iCs w:val="0"/>
        </w:rPr>
        <w:t xml:space="preserve">Julie Durkin was appointed as Zoning Administrator in April 2021 and is responsible for review of </w:t>
      </w:r>
      <w:r w:rsidRPr="00CB48F3">
        <w:rPr>
          <w:rFonts w:ascii="Arial" w:eastAsia="Times New Roman" w:hAnsi="Arial" w:cs="Arial"/>
          <w:color w:val="212529"/>
        </w:rPr>
        <w:t>all applications for preliminary and final site plan approval, special land use permits, rezonings and other matters that the Planning Commission is required to decide, formulate recommendations, coordinate with Village Consultants and other staff and report to the Planning Commission with recommendations, submit to the Village Council the applications together with the recommendations of the Planning Commission and notify the applicant, in writing, of any decision of the Planning Commission or Village Council.</w:t>
      </w:r>
    </w:p>
    <w:p w14:paraId="6F89FA27" w14:textId="77777777" w:rsidR="0069685B" w:rsidRPr="00CB48F3" w:rsidRDefault="0069685B" w:rsidP="0069685B">
      <w:pPr>
        <w:spacing w:after="0"/>
        <w:rPr>
          <w:rFonts w:ascii="Arial" w:eastAsia="Times New Roman" w:hAnsi="Arial" w:cs="Arial"/>
          <w:color w:val="212529"/>
        </w:rPr>
      </w:pPr>
    </w:p>
    <w:p w14:paraId="1B4E98B1" w14:textId="77777777" w:rsidR="0069685B" w:rsidRPr="00CB48F3" w:rsidRDefault="0069685B" w:rsidP="0069685B">
      <w:pPr>
        <w:spacing w:after="0"/>
        <w:rPr>
          <w:rFonts w:ascii="Arial" w:eastAsia="Times New Roman" w:hAnsi="Arial" w:cs="Arial"/>
          <w:color w:val="212529"/>
        </w:rPr>
      </w:pPr>
      <w:r w:rsidRPr="00CB48F3">
        <w:rPr>
          <w:rFonts w:ascii="Arial" w:eastAsia="Times New Roman" w:hAnsi="Arial" w:cs="Arial"/>
          <w:color w:val="212529"/>
        </w:rPr>
        <w:t>Lucie Fortin of Mannik Smith Group remains the Village Planner, and upon request, reviews plans and proposals from developers and makes recommendations based on compliance with Village ordinances and standards.</w:t>
      </w:r>
    </w:p>
    <w:p w14:paraId="31446EC8" w14:textId="77777777" w:rsidR="0069685B" w:rsidRPr="00CB48F3" w:rsidRDefault="0069685B" w:rsidP="0069685B">
      <w:pPr>
        <w:spacing w:after="0"/>
        <w:rPr>
          <w:rFonts w:ascii="Arial" w:eastAsia="Times New Roman" w:hAnsi="Arial" w:cs="Arial"/>
          <w:color w:val="212529"/>
        </w:rPr>
      </w:pPr>
    </w:p>
    <w:p w14:paraId="295AB624" w14:textId="098AD1BA" w:rsidR="0069685B" w:rsidRPr="00CB48F3" w:rsidRDefault="006E33BF" w:rsidP="0069685B">
      <w:pPr>
        <w:spacing w:after="0"/>
        <w:rPr>
          <w:rFonts w:ascii="Arial" w:eastAsia="Times New Roman" w:hAnsi="Arial" w:cs="Arial"/>
          <w:color w:val="212529"/>
        </w:rPr>
      </w:pPr>
      <w:r>
        <w:rPr>
          <w:rFonts w:ascii="Arial" w:eastAsia="Times New Roman" w:hAnsi="Arial" w:cs="Arial"/>
          <w:color w:val="212529"/>
        </w:rPr>
        <w:t xml:space="preserve">Jesse Lewter of Wolverine Engineers and Surveyors replaced </w:t>
      </w:r>
      <w:r w:rsidR="0069685B" w:rsidRPr="00CB48F3">
        <w:rPr>
          <w:rFonts w:ascii="Arial" w:eastAsia="Times New Roman" w:hAnsi="Arial" w:cs="Arial"/>
          <w:color w:val="212529"/>
        </w:rPr>
        <w:t>Joseph White as the Village Engineer</w:t>
      </w:r>
      <w:r w:rsidR="00E25F06">
        <w:rPr>
          <w:rFonts w:ascii="Arial" w:eastAsia="Times New Roman" w:hAnsi="Arial" w:cs="Arial"/>
          <w:color w:val="212529"/>
        </w:rPr>
        <w:t>.</w:t>
      </w:r>
      <w:r w:rsidR="0069685B" w:rsidRPr="00CB48F3">
        <w:rPr>
          <w:rFonts w:ascii="Arial" w:eastAsia="Times New Roman" w:hAnsi="Arial" w:cs="Arial"/>
          <w:color w:val="212529"/>
        </w:rPr>
        <w:t xml:space="preserve"> </w:t>
      </w:r>
      <w:r w:rsidR="00E25F06">
        <w:rPr>
          <w:rFonts w:ascii="Arial" w:eastAsia="Times New Roman" w:hAnsi="Arial" w:cs="Arial"/>
          <w:color w:val="212529"/>
        </w:rPr>
        <w:t>U</w:t>
      </w:r>
      <w:r w:rsidR="0069685B" w:rsidRPr="00CB48F3">
        <w:rPr>
          <w:rFonts w:ascii="Arial" w:eastAsia="Times New Roman" w:hAnsi="Arial" w:cs="Arial"/>
          <w:color w:val="212529"/>
        </w:rPr>
        <w:t>pon request</w:t>
      </w:r>
      <w:r w:rsidR="00E25F06">
        <w:rPr>
          <w:rFonts w:ascii="Arial" w:eastAsia="Times New Roman" w:hAnsi="Arial" w:cs="Arial"/>
          <w:color w:val="212529"/>
        </w:rPr>
        <w:t xml:space="preserve"> of the Zoning Administrator, the Village Engineer</w:t>
      </w:r>
      <w:r w:rsidR="0069685B" w:rsidRPr="00CB48F3">
        <w:rPr>
          <w:rFonts w:ascii="Arial" w:eastAsia="Times New Roman" w:hAnsi="Arial" w:cs="Arial"/>
          <w:color w:val="212529"/>
        </w:rPr>
        <w:t xml:space="preserve"> reviews plans and proposals from developers and makes recommendations based on compliance with Village ordinances and Technical Standards.</w:t>
      </w:r>
    </w:p>
    <w:p w14:paraId="38A34C22" w14:textId="77777777" w:rsidR="00536B3E" w:rsidRPr="00CB48F3" w:rsidRDefault="00536B3E" w:rsidP="00EF539A">
      <w:pPr>
        <w:spacing w:after="0"/>
        <w:rPr>
          <w:rStyle w:val="Emphasis"/>
          <w:rFonts w:ascii="Arial" w:hAnsi="Arial" w:cs="Arial"/>
          <w:b/>
          <w:bCs/>
          <w:i w:val="0"/>
          <w:iCs w:val="0"/>
        </w:rPr>
      </w:pPr>
    </w:p>
    <w:p w14:paraId="4C89D9EC" w14:textId="73AC6B75" w:rsidR="00406F8B" w:rsidRPr="00CB48F3" w:rsidRDefault="00D17E6C" w:rsidP="00EF539A">
      <w:pPr>
        <w:spacing w:after="0"/>
        <w:rPr>
          <w:rStyle w:val="Emphasis"/>
          <w:rFonts w:ascii="Arial" w:hAnsi="Arial" w:cs="Arial"/>
          <w:b/>
          <w:bCs/>
          <w:i w:val="0"/>
          <w:iCs w:val="0"/>
        </w:rPr>
      </w:pPr>
      <w:r w:rsidRPr="00CB48F3">
        <w:rPr>
          <w:rStyle w:val="Emphasis"/>
          <w:rFonts w:ascii="Arial" w:hAnsi="Arial" w:cs="Arial"/>
          <w:b/>
          <w:bCs/>
          <w:i w:val="0"/>
          <w:iCs w:val="0"/>
        </w:rPr>
        <w:t>TRAINING:</w:t>
      </w:r>
    </w:p>
    <w:p w14:paraId="4AC5CF56" w14:textId="21AFF614" w:rsidR="00D17E6C" w:rsidRPr="00CB48F3" w:rsidRDefault="00D17E6C" w:rsidP="00EF539A">
      <w:pPr>
        <w:spacing w:after="0"/>
        <w:rPr>
          <w:rStyle w:val="Emphasis"/>
          <w:rFonts w:ascii="Arial" w:hAnsi="Arial" w:cs="Arial"/>
          <w:i w:val="0"/>
          <w:iCs w:val="0"/>
        </w:rPr>
      </w:pPr>
    </w:p>
    <w:p w14:paraId="76801CF4" w14:textId="5507A7B2" w:rsidR="00D17E6C" w:rsidRPr="00CB48F3" w:rsidRDefault="003177E0" w:rsidP="00EF539A">
      <w:pPr>
        <w:spacing w:after="0"/>
        <w:rPr>
          <w:rStyle w:val="Emphasis"/>
          <w:rFonts w:ascii="Arial" w:hAnsi="Arial" w:cs="Arial"/>
          <w:i w:val="0"/>
          <w:iCs w:val="0"/>
        </w:rPr>
      </w:pPr>
      <w:r w:rsidRPr="00CB48F3">
        <w:rPr>
          <w:rStyle w:val="Emphasis"/>
          <w:rFonts w:ascii="Arial" w:hAnsi="Arial" w:cs="Arial"/>
          <w:i w:val="0"/>
          <w:iCs w:val="0"/>
        </w:rPr>
        <w:t xml:space="preserve">We continue to inform members of various training and </w:t>
      </w:r>
      <w:r w:rsidR="00E72E3D" w:rsidRPr="00CB48F3">
        <w:rPr>
          <w:rStyle w:val="Emphasis"/>
          <w:rFonts w:ascii="Arial" w:hAnsi="Arial" w:cs="Arial"/>
          <w:i w:val="0"/>
          <w:iCs w:val="0"/>
        </w:rPr>
        <w:t>networking opportunities and require all members to complete the Citizen Planner class provided by the MSU Extension Program.  Time constraints on working individuals makes it difficult for many to participate in additional activities and training seminars.</w:t>
      </w:r>
    </w:p>
    <w:p w14:paraId="0CAD7311" w14:textId="752403F4" w:rsidR="00866B84" w:rsidRPr="00CB48F3" w:rsidRDefault="00866B84" w:rsidP="00EF539A">
      <w:pPr>
        <w:spacing w:after="0"/>
        <w:rPr>
          <w:rStyle w:val="Emphasis"/>
          <w:rFonts w:ascii="Arial" w:hAnsi="Arial" w:cs="Arial"/>
          <w:i w:val="0"/>
          <w:iCs w:val="0"/>
        </w:rPr>
      </w:pPr>
    </w:p>
    <w:p w14:paraId="01B88B00" w14:textId="421024B7" w:rsidR="00866B84" w:rsidRPr="00CB48F3" w:rsidRDefault="00866B84" w:rsidP="00EF539A">
      <w:pPr>
        <w:spacing w:after="0"/>
        <w:rPr>
          <w:rStyle w:val="Emphasis"/>
          <w:rFonts w:ascii="Arial" w:hAnsi="Arial" w:cs="Arial"/>
          <w:b/>
          <w:bCs/>
          <w:i w:val="0"/>
          <w:iCs w:val="0"/>
        </w:rPr>
      </w:pPr>
      <w:r w:rsidRPr="00CB48F3">
        <w:rPr>
          <w:rStyle w:val="Emphasis"/>
          <w:rFonts w:ascii="Arial" w:hAnsi="Arial" w:cs="Arial"/>
          <w:b/>
          <w:bCs/>
          <w:i w:val="0"/>
          <w:iCs w:val="0"/>
        </w:rPr>
        <w:t>PLAN REVIEWS:</w:t>
      </w:r>
    </w:p>
    <w:p w14:paraId="47CEE756" w14:textId="77777777" w:rsidR="002A4C85" w:rsidRDefault="002A4C85" w:rsidP="00EF539A">
      <w:pPr>
        <w:spacing w:after="0"/>
        <w:rPr>
          <w:rStyle w:val="Emphasis"/>
          <w:rFonts w:ascii="Arial" w:hAnsi="Arial" w:cs="Arial"/>
          <w:i w:val="0"/>
          <w:iCs w:val="0"/>
        </w:rPr>
      </w:pPr>
    </w:p>
    <w:p w14:paraId="396D48EF" w14:textId="4117FF4C" w:rsidR="00B05CCF" w:rsidRDefault="00B05CCF" w:rsidP="00EF539A">
      <w:pPr>
        <w:spacing w:after="0"/>
        <w:rPr>
          <w:rStyle w:val="Emphasis"/>
          <w:rFonts w:ascii="Arial" w:hAnsi="Arial" w:cs="Arial"/>
          <w:i w:val="0"/>
          <w:iCs w:val="0"/>
        </w:rPr>
      </w:pPr>
      <w:r>
        <w:rPr>
          <w:rStyle w:val="Emphasis"/>
          <w:rFonts w:ascii="Arial" w:hAnsi="Arial" w:cs="Arial"/>
          <w:i w:val="0"/>
          <w:iCs w:val="0"/>
        </w:rPr>
        <w:t>Rezoning Request – PL (Public Lands) to SBD (Secondary Business District)</w:t>
      </w:r>
    </w:p>
    <w:p w14:paraId="34196572" w14:textId="31589077" w:rsidR="00B05CCF" w:rsidRDefault="00B05CCF" w:rsidP="00EF539A">
      <w:pPr>
        <w:spacing w:after="0"/>
        <w:rPr>
          <w:rStyle w:val="Emphasis"/>
          <w:rFonts w:ascii="Arial" w:hAnsi="Arial" w:cs="Arial"/>
          <w:i w:val="0"/>
          <w:iCs w:val="0"/>
        </w:rPr>
      </w:pPr>
      <w:r>
        <w:rPr>
          <w:rStyle w:val="Emphasis"/>
          <w:rFonts w:ascii="Arial" w:hAnsi="Arial" w:cs="Arial"/>
          <w:i w:val="0"/>
          <w:iCs w:val="0"/>
        </w:rPr>
        <w:t>Applicant:  The Corporate Protection Group, LLC</w:t>
      </w:r>
    </w:p>
    <w:p w14:paraId="6CD15305" w14:textId="52C6CF15" w:rsidR="00B05CCF" w:rsidRDefault="00B05CCF" w:rsidP="00EF539A">
      <w:pPr>
        <w:spacing w:after="0"/>
        <w:rPr>
          <w:rStyle w:val="Emphasis"/>
          <w:rFonts w:ascii="Arial" w:hAnsi="Arial" w:cs="Arial"/>
          <w:i w:val="0"/>
          <w:iCs w:val="0"/>
        </w:rPr>
      </w:pPr>
      <w:r>
        <w:rPr>
          <w:rStyle w:val="Emphasis"/>
          <w:rFonts w:ascii="Arial" w:hAnsi="Arial" w:cs="Arial"/>
          <w:i w:val="0"/>
          <w:iCs w:val="0"/>
        </w:rPr>
        <w:t>Location:  350 Mower Road (14-22-400-010 &amp; 14-22-400-007)</w:t>
      </w:r>
    </w:p>
    <w:p w14:paraId="1F0ED938" w14:textId="3DC729EA" w:rsidR="00B05CCF" w:rsidRDefault="00B05CCF" w:rsidP="00EF539A">
      <w:pPr>
        <w:spacing w:after="0"/>
        <w:rPr>
          <w:rStyle w:val="Emphasis"/>
          <w:rFonts w:ascii="Arial" w:hAnsi="Arial" w:cs="Arial"/>
          <w:i w:val="0"/>
          <w:iCs w:val="0"/>
        </w:rPr>
      </w:pPr>
      <w:r>
        <w:rPr>
          <w:rStyle w:val="Emphasis"/>
          <w:rFonts w:ascii="Arial" w:hAnsi="Arial" w:cs="Arial"/>
          <w:i w:val="0"/>
          <w:iCs w:val="0"/>
        </w:rPr>
        <w:t>Recommendation to Village Council of alternate Zoning O (Office District)</w:t>
      </w:r>
    </w:p>
    <w:p w14:paraId="3799E4AA" w14:textId="1B3EABD1" w:rsidR="00B05CCF" w:rsidRDefault="00B05CCF" w:rsidP="00EF539A">
      <w:pPr>
        <w:spacing w:after="0"/>
        <w:rPr>
          <w:rStyle w:val="Emphasis"/>
          <w:rFonts w:ascii="Arial" w:hAnsi="Arial" w:cs="Arial"/>
          <w:i w:val="0"/>
          <w:iCs w:val="0"/>
        </w:rPr>
      </w:pPr>
      <w:r>
        <w:rPr>
          <w:rStyle w:val="Emphasis"/>
          <w:rFonts w:ascii="Arial" w:hAnsi="Arial" w:cs="Arial"/>
          <w:i w:val="0"/>
          <w:iCs w:val="0"/>
        </w:rPr>
        <w:t>Approval of rezoning by Council on 2/13/23</w:t>
      </w:r>
    </w:p>
    <w:p w14:paraId="31D1D7C2" w14:textId="77777777" w:rsidR="00B05CCF" w:rsidRPr="00CB48F3" w:rsidRDefault="00B05CCF" w:rsidP="00EF539A">
      <w:pPr>
        <w:spacing w:after="0"/>
        <w:rPr>
          <w:rStyle w:val="Emphasis"/>
          <w:rFonts w:ascii="Arial" w:hAnsi="Arial" w:cs="Arial"/>
          <w:i w:val="0"/>
          <w:iCs w:val="0"/>
        </w:rPr>
      </w:pPr>
    </w:p>
    <w:p w14:paraId="6241998B" w14:textId="3BE301DC" w:rsidR="00536B3E" w:rsidRPr="00CB48F3" w:rsidRDefault="00C21DE1" w:rsidP="00EF539A">
      <w:pPr>
        <w:spacing w:after="0"/>
        <w:rPr>
          <w:rStyle w:val="Emphasis"/>
          <w:rFonts w:ascii="Arial" w:hAnsi="Arial" w:cs="Arial"/>
          <w:i w:val="0"/>
          <w:iCs w:val="0"/>
        </w:rPr>
      </w:pPr>
      <w:r w:rsidRPr="00CB48F3">
        <w:rPr>
          <w:rStyle w:val="Emphasis"/>
          <w:rFonts w:ascii="Arial" w:hAnsi="Arial" w:cs="Arial"/>
          <w:i w:val="0"/>
          <w:iCs w:val="0"/>
        </w:rPr>
        <w:t xml:space="preserve">Site Plan Review #SPR-001-2022 </w:t>
      </w:r>
      <w:r w:rsidR="00536B3E" w:rsidRPr="00CB48F3">
        <w:rPr>
          <w:rStyle w:val="Emphasis"/>
          <w:rFonts w:ascii="Arial" w:hAnsi="Arial" w:cs="Arial"/>
          <w:i w:val="0"/>
          <w:iCs w:val="0"/>
        </w:rPr>
        <w:t>- Approved with contingencies</w:t>
      </w:r>
      <w:r w:rsidR="00CF2477" w:rsidRPr="00CB48F3">
        <w:rPr>
          <w:rStyle w:val="Emphasis"/>
          <w:rFonts w:ascii="Arial" w:hAnsi="Arial" w:cs="Arial"/>
          <w:i w:val="0"/>
          <w:iCs w:val="0"/>
        </w:rPr>
        <w:t xml:space="preserve"> 5/2/2022</w:t>
      </w:r>
    </w:p>
    <w:p w14:paraId="35490D3F" w14:textId="345704F8" w:rsidR="00536B3E" w:rsidRPr="00CB48F3" w:rsidRDefault="00536B3E" w:rsidP="00EF539A">
      <w:pPr>
        <w:spacing w:after="0"/>
        <w:rPr>
          <w:rStyle w:val="Emphasis"/>
          <w:rFonts w:ascii="Arial" w:hAnsi="Arial" w:cs="Arial"/>
          <w:i w:val="0"/>
          <w:iCs w:val="0"/>
        </w:rPr>
      </w:pPr>
      <w:r w:rsidRPr="00CB48F3">
        <w:rPr>
          <w:rStyle w:val="Emphasis"/>
          <w:rFonts w:ascii="Arial" w:hAnsi="Arial" w:cs="Arial"/>
          <w:i w:val="0"/>
          <w:iCs w:val="0"/>
        </w:rPr>
        <w:t xml:space="preserve">Applicant:  </w:t>
      </w:r>
      <w:r w:rsidR="00C21DE1" w:rsidRPr="00CB48F3">
        <w:rPr>
          <w:rStyle w:val="Emphasis"/>
          <w:rFonts w:ascii="Arial" w:hAnsi="Arial" w:cs="Arial"/>
          <w:i w:val="0"/>
          <w:iCs w:val="0"/>
        </w:rPr>
        <w:t xml:space="preserve">Grant’s Place – Chris Bonk  </w:t>
      </w:r>
    </w:p>
    <w:p w14:paraId="29C71C90" w14:textId="3B76E31F" w:rsidR="00C21DE1" w:rsidRDefault="00536B3E" w:rsidP="00EF539A">
      <w:pPr>
        <w:spacing w:after="0"/>
        <w:rPr>
          <w:rStyle w:val="Emphasis"/>
          <w:rFonts w:ascii="Arial" w:hAnsi="Arial" w:cs="Arial"/>
          <w:i w:val="0"/>
          <w:iCs w:val="0"/>
        </w:rPr>
      </w:pPr>
      <w:r w:rsidRPr="00CB48F3">
        <w:rPr>
          <w:rStyle w:val="Emphasis"/>
          <w:rFonts w:ascii="Arial" w:hAnsi="Arial" w:cs="Arial"/>
          <w:i w:val="0"/>
          <w:iCs w:val="0"/>
        </w:rPr>
        <w:t xml:space="preserve">Location:  </w:t>
      </w:r>
      <w:r w:rsidR="00C21DE1" w:rsidRPr="00CB48F3">
        <w:rPr>
          <w:rStyle w:val="Emphasis"/>
          <w:rFonts w:ascii="Arial" w:hAnsi="Arial" w:cs="Arial"/>
          <w:i w:val="0"/>
          <w:iCs w:val="0"/>
        </w:rPr>
        <w:t>551 E. Hamburg Street</w:t>
      </w:r>
    </w:p>
    <w:p w14:paraId="400EF7CE" w14:textId="63006659" w:rsidR="00B05CCF" w:rsidRDefault="0030125F" w:rsidP="00EF539A">
      <w:pPr>
        <w:spacing w:after="0"/>
        <w:rPr>
          <w:rStyle w:val="Emphasis"/>
          <w:rFonts w:ascii="Arial" w:hAnsi="Arial" w:cs="Arial"/>
          <w:i w:val="0"/>
          <w:iCs w:val="0"/>
        </w:rPr>
      </w:pPr>
      <w:r>
        <w:rPr>
          <w:rStyle w:val="Emphasis"/>
          <w:rFonts w:ascii="Arial" w:hAnsi="Arial" w:cs="Arial"/>
          <w:i w:val="0"/>
          <w:iCs w:val="0"/>
        </w:rPr>
        <w:t>One</w:t>
      </w:r>
      <w:r w:rsidR="002A07AD">
        <w:rPr>
          <w:rStyle w:val="Emphasis"/>
          <w:rFonts w:ascii="Arial" w:hAnsi="Arial" w:cs="Arial"/>
          <w:i w:val="0"/>
          <w:iCs w:val="0"/>
        </w:rPr>
        <w:t xml:space="preserve">-year extension </w:t>
      </w:r>
      <w:r>
        <w:rPr>
          <w:rStyle w:val="Emphasis"/>
          <w:rFonts w:ascii="Arial" w:hAnsi="Arial" w:cs="Arial"/>
          <w:i w:val="0"/>
          <w:iCs w:val="0"/>
        </w:rPr>
        <w:t xml:space="preserve">granted </w:t>
      </w:r>
      <w:r w:rsidR="002A07AD">
        <w:rPr>
          <w:rStyle w:val="Emphasis"/>
          <w:rFonts w:ascii="Arial" w:hAnsi="Arial" w:cs="Arial"/>
          <w:i w:val="0"/>
          <w:iCs w:val="0"/>
        </w:rPr>
        <w:t>6/5/2023</w:t>
      </w:r>
    </w:p>
    <w:p w14:paraId="7AE146C9" w14:textId="1A04BBD8" w:rsidR="0030125F" w:rsidRPr="00CB48F3" w:rsidRDefault="0030125F" w:rsidP="00EF539A">
      <w:pPr>
        <w:spacing w:after="0"/>
        <w:rPr>
          <w:rStyle w:val="Emphasis"/>
          <w:rFonts w:ascii="Arial" w:hAnsi="Arial" w:cs="Arial"/>
          <w:i w:val="0"/>
          <w:iCs w:val="0"/>
        </w:rPr>
      </w:pPr>
      <w:r>
        <w:rPr>
          <w:rStyle w:val="Emphasis"/>
          <w:rFonts w:ascii="Arial" w:hAnsi="Arial" w:cs="Arial"/>
          <w:i w:val="0"/>
          <w:iCs w:val="0"/>
        </w:rPr>
        <w:t>Applicant has submitted for an additional extension</w:t>
      </w:r>
    </w:p>
    <w:p w14:paraId="5AF3F400" w14:textId="5BE498BD" w:rsidR="00536B3E" w:rsidRPr="00CB48F3" w:rsidRDefault="00536B3E" w:rsidP="00EF539A">
      <w:pPr>
        <w:spacing w:after="0"/>
        <w:rPr>
          <w:rStyle w:val="Emphasis"/>
          <w:rFonts w:ascii="Arial" w:hAnsi="Arial" w:cs="Arial"/>
          <w:i w:val="0"/>
          <w:iCs w:val="0"/>
        </w:rPr>
      </w:pPr>
    </w:p>
    <w:p w14:paraId="05167CB9" w14:textId="0ECB35A8" w:rsidR="00CF2477" w:rsidRPr="00CB48F3" w:rsidRDefault="007316A3" w:rsidP="00CF2477">
      <w:pPr>
        <w:spacing w:after="0"/>
        <w:rPr>
          <w:rStyle w:val="Emphasis"/>
          <w:rFonts w:ascii="Arial" w:hAnsi="Arial" w:cs="Arial"/>
          <w:i w:val="0"/>
          <w:iCs w:val="0"/>
        </w:rPr>
      </w:pPr>
      <w:r w:rsidRPr="00CB48F3">
        <w:rPr>
          <w:rStyle w:val="Emphasis"/>
          <w:rFonts w:ascii="Arial" w:hAnsi="Arial" w:cs="Arial"/>
          <w:i w:val="0"/>
          <w:iCs w:val="0"/>
        </w:rPr>
        <w:t>Site Plan Review #SPR</w:t>
      </w:r>
      <w:r w:rsidR="00CF2477" w:rsidRPr="00CB48F3">
        <w:rPr>
          <w:rStyle w:val="Emphasis"/>
          <w:rFonts w:ascii="Arial" w:hAnsi="Arial" w:cs="Arial"/>
          <w:i w:val="0"/>
          <w:iCs w:val="0"/>
        </w:rPr>
        <w:t>-002-2022 - Approved with contingencies 5/2/2022</w:t>
      </w:r>
    </w:p>
    <w:p w14:paraId="19D1D771" w14:textId="6CDB6E30" w:rsidR="00963AAA" w:rsidRPr="00CB48F3" w:rsidRDefault="00947739" w:rsidP="00EF539A">
      <w:pPr>
        <w:spacing w:after="0"/>
        <w:rPr>
          <w:rStyle w:val="Emphasis"/>
          <w:rFonts w:ascii="Arial" w:hAnsi="Arial" w:cs="Arial"/>
          <w:i w:val="0"/>
          <w:iCs w:val="0"/>
        </w:rPr>
      </w:pPr>
      <w:r w:rsidRPr="00CB48F3">
        <w:rPr>
          <w:rStyle w:val="Emphasis"/>
          <w:rFonts w:ascii="Arial" w:hAnsi="Arial" w:cs="Arial"/>
          <w:i w:val="0"/>
          <w:iCs w:val="0"/>
        </w:rPr>
        <w:t xml:space="preserve">Applicant:  </w:t>
      </w:r>
      <w:r w:rsidR="00A052EE" w:rsidRPr="00CB48F3">
        <w:rPr>
          <w:rStyle w:val="Emphasis"/>
          <w:rFonts w:ascii="Arial" w:hAnsi="Arial" w:cs="Arial"/>
          <w:i w:val="0"/>
          <w:iCs w:val="0"/>
        </w:rPr>
        <w:t>Trufit</w:t>
      </w:r>
      <w:r w:rsidRPr="00CB48F3">
        <w:rPr>
          <w:rStyle w:val="Emphasis"/>
          <w:rFonts w:ascii="Arial" w:hAnsi="Arial" w:cs="Arial"/>
          <w:i w:val="0"/>
          <w:iCs w:val="0"/>
        </w:rPr>
        <w:t xml:space="preserve"> - </w:t>
      </w:r>
      <w:r w:rsidR="00963AAA" w:rsidRPr="00CB48F3">
        <w:rPr>
          <w:rStyle w:val="Emphasis"/>
          <w:rFonts w:ascii="Arial" w:hAnsi="Arial" w:cs="Arial"/>
          <w:i w:val="0"/>
          <w:iCs w:val="0"/>
        </w:rPr>
        <w:t>Jennifer Cook</w:t>
      </w:r>
    </w:p>
    <w:p w14:paraId="1FCE04D3" w14:textId="51D71B26" w:rsidR="00A63956" w:rsidRPr="00CB48F3" w:rsidRDefault="00A63956" w:rsidP="00EF539A">
      <w:pPr>
        <w:spacing w:after="0"/>
        <w:rPr>
          <w:rStyle w:val="Emphasis"/>
          <w:rFonts w:ascii="Arial" w:hAnsi="Arial" w:cs="Arial"/>
          <w:i w:val="0"/>
          <w:iCs w:val="0"/>
        </w:rPr>
      </w:pPr>
      <w:r w:rsidRPr="00CB48F3">
        <w:rPr>
          <w:rStyle w:val="Emphasis"/>
          <w:rFonts w:ascii="Arial" w:hAnsi="Arial" w:cs="Arial"/>
          <w:i w:val="0"/>
          <w:iCs w:val="0"/>
        </w:rPr>
        <w:t>Location:  140 W. Main Street</w:t>
      </w:r>
    </w:p>
    <w:p w14:paraId="443954CD" w14:textId="02315191" w:rsidR="00A63956" w:rsidRDefault="00CF2477" w:rsidP="00A052EE">
      <w:pPr>
        <w:spacing w:after="0"/>
        <w:rPr>
          <w:rStyle w:val="Emphasis"/>
          <w:rFonts w:ascii="Arial" w:hAnsi="Arial" w:cs="Arial"/>
          <w:i w:val="0"/>
          <w:iCs w:val="0"/>
        </w:rPr>
      </w:pPr>
      <w:r w:rsidRPr="00CB48F3">
        <w:rPr>
          <w:rStyle w:val="Emphasis"/>
          <w:rFonts w:ascii="Arial" w:hAnsi="Arial" w:cs="Arial"/>
          <w:i w:val="0"/>
          <w:iCs w:val="0"/>
        </w:rPr>
        <w:t>One year extension granted 5/1/2023</w:t>
      </w:r>
    </w:p>
    <w:p w14:paraId="4BF01963" w14:textId="3CC54420" w:rsidR="00535684" w:rsidRPr="00CB48F3" w:rsidRDefault="00535684" w:rsidP="00A052EE">
      <w:pPr>
        <w:spacing w:after="0"/>
        <w:rPr>
          <w:rStyle w:val="Emphasis"/>
          <w:rFonts w:ascii="Arial" w:hAnsi="Arial" w:cs="Arial"/>
          <w:i w:val="0"/>
          <w:iCs w:val="0"/>
        </w:rPr>
      </w:pPr>
      <w:r>
        <w:rPr>
          <w:rStyle w:val="Emphasis"/>
          <w:rFonts w:ascii="Arial" w:hAnsi="Arial" w:cs="Arial"/>
          <w:i w:val="0"/>
          <w:iCs w:val="0"/>
        </w:rPr>
        <w:t>Additional one-year extension granted 5/6/2024</w:t>
      </w:r>
    </w:p>
    <w:p w14:paraId="71ACC19C" w14:textId="77777777" w:rsidR="00A052EE" w:rsidRPr="00CB48F3" w:rsidRDefault="00A052EE" w:rsidP="00A052EE">
      <w:pPr>
        <w:spacing w:after="0"/>
        <w:rPr>
          <w:rStyle w:val="Emphasis"/>
          <w:rFonts w:ascii="Arial" w:hAnsi="Arial" w:cs="Arial"/>
          <w:i w:val="0"/>
          <w:iCs w:val="0"/>
        </w:rPr>
      </w:pPr>
    </w:p>
    <w:p w14:paraId="0C0E7699" w14:textId="24D6349E" w:rsidR="00A052EE" w:rsidRPr="00CB48F3" w:rsidRDefault="00A052EE" w:rsidP="00A052EE">
      <w:pPr>
        <w:spacing w:after="0"/>
        <w:rPr>
          <w:rStyle w:val="Emphasis"/>
          <w:rFonts w:ascii="Arial" w:hAnsi="Arial" w:cs="Arial"/>
          <w:i w:val="0"/>
          <w:iCs w:val="0"/>
        </w:rPr>
      </w:pPr>
      <w:r w:rsidRPr="00CB48F3">
        <w:rPr>
          <w:rStyle w:val="Emphasis"/>
          <w:rFonts w:ascii="Arial" w:hAnsi="Arial" w:cs="Arial"/>
          <w:i w:val="0"/>
          <w:iCs w:val="0"/>
        </w:rPr>
        <w:t>Site Plan Review #SPR-003-2022 –- Approved with contingencies 11/7/2022</w:t>
      </w:r>
    </w:p>
    <w:p w14:paraId="21E87492" w14:textId="541509D5" w:rsidR="00A052EE" w:rsidRPr="00CB48F3" w:rsidRDefault="00947739" w:rsidP="00A052EE">
      <w:pPr>
        <w:spacing w:after="0"/>
        <w:rPr>
          <w:rStyle w:val="Emphasis"/>
          <w:rFonts w:ascii="Arial" w:hAnsi="Arial" w:cs="Arial"/>
          <w:i w:val="0"/>
          <w:iCs w:val="0"/>
        </w:rPr>
      </w:pPr>
      <w:r w:rsidRPr="00CB48F3">
        <w:rPr>
          <w:rStyle w:val="Emphasis"/>
          <w:rFonts w:ascii="Arial" w:hAnsi="Arial" w:cs="Arial"/>
          <w:i w:val="0"/>
          <w:iCs w:val="0"/>
        </w:rPr>
        <w:t xml:space="preserve">Applicant:  Shane &amp; Angela Black - </w:t>
      </w:r>
      <w:r w:rsidR="00A052EE" w:rsidRPr="00CB48F3">
        <w:rPr>
          <w:rStyle w:val="Emphasis"/>
          <w:rFonts w:ascii="Arial" w:hAnsi="Arial" w:cs="Arial"/>
          <w:i w:val="0"/>
          <w:iCs w:val="0"/>
        </w:rPr>
        <w:t>McFarland’s Tree Service</w:t>
      </w:r>
    </w:p>
    <w:p w14:paraId="63DD79F5" w14:textId="77777777" w:rsidR="00A052EE" w:rsidRPr="00CB48F3" w:rsidRDefault="00A052EE" w:rsidP="00A052EE">
      <w:pPr>
        <w:spacing w:after="0"/>
        <w:rPr>
          <w:rStyle w:val="Emphasis"/>
          <w:rFonts w:ascii="Arial" w:hAnsi="Arial" w:cs="Arial"/>
          <w:i w:val="0"/>
          <w:iCs w:val="0"/>
        </w:rPr>
      </w:pPr>
      <w:r w:rsidRPr="00CB48F3">
        <w:rPr>
          <w:rStyle w:val="Emphasis"/>
          <w:rFonts w:ascii="Arial" w:hAnsi="Arial" w:cs="Arial"/>
          <w:i w:val="0"/>
          <w:iCs w:val="0"/>
        </w:rPr>
        <w:t xml:space="preserve">Location: 425 S. Dexter   </w:t>
      </w:r>
    </w:p>
    <w:p w14:paraId="429C9295" w14:textId="77777777" w:rsidR="00A052EE" w:rsidRPr="00CB48F3" w:rsidRDefault="00A052EE" w:rsidP="00A052EE">
      <w:pPr>
        <w:spacing w:after="0"/>
        <w:rPr>
          <w:rStyle w:val="Emphasis"/>
          <w:rFonts w:ascii="Arial" w:hAnsi="Arial" w:cs="Arial"/>
          <w:i w:val="0"/>
          <w:iCs w:val="0"/>
        </w:rPr>
      </w:pPr>
      <w:r w:rsidRPr="00CB48F3">
        <w:rPr>
          <w:rStyle w:val="Emphasis"/>
          <w:rFonts w:ascii="Arial" w:hAnsi="Arial" w:cs="Arial"/>
          <w:i w:val="0"/>
          <w:iCs w:val="0"/>
        </w:rPr>
        <w:t>Parcel ID: 4714-23-400-015</w:t>
      </w:r>
    </w:p>
    <w:p w14:paraId="1C3AF152" w14:textId="5E093572" w:rsidR="0030125F" w:rsidRDefault="0030125F" w:rsidP="00947739">
      <w:pPr>
        <w:spacing w:after="0"/>
        <w:rPr>
          <w:rStyle w:val="Emphasis"/>
          <w:rFonts w:ascii="Arial" w:hAnsi="Arial" w:cs="Arial"/>
          <w:i w:val="0"/>
          <w:iCs w:val="0"/>
        </w:rPr>
      </w:pPr>
      <w:r>
        <w:rPr>
          <w:rStyle w:val="Emphasis"/>
          <w:rFonts w:ascii="Arial" w:hAnsi="Arial" w:cs="Arial"/>
          <w:i w:val="0"/>
          <w:iCs w:val="0"/>
        </w:rPr>
        <w:t>Special Land Use was granted on 7/7/2021</w:t>
      </w:r>
    </w:p>
    <w:p w14:paraId="3351AD07" w14:textId="42A7036B" w:rsidR="00947739" w:rsidRDefault="00947739" w:rsidP="00947739">
      <w:pPr>
        <w:spacing w:after="0"/>
        <w:rPr>
          <w:rStyle w:val="Emphasis"/>
          <w:rFonts w:ascii="Arial" w:hAnsi="Arial" w:cs="Arial"/>
          <w:i w:val="0"/>
          <w:iCs w:val="0"/>
        </w:rPr>
      </w:pPr>
      <w:r w:rsidRPr="00CB48F3">
        <w:rPr>
          <w:rStyle w:val="Emphasis"/>
          <w:rFonts w:ascii="Arial" w:hAnsi="Arial" w:cs="Arial"/>
          <w:i w:val="0"/>
          <w:iCs w:val="0"/>
        </w:rPr>
        <w:t>Final Site Plan submitted</w:t>
      </w:r>
      <w:r w:rsidR="00535684">
        <w:rPr>
          <w:rStyle w:val="Emphasis"/>
          <w:rFonts w:ascii="Arial" w:hAnsi="Arial" w:cs="Arial"/>
          <w:i w:val="0"/>
          <w:iCs w:val="0"/>
        </w:rPr>
        <w:t xml:space="preserve"> approved with contingencies 8/7/2023</w:t>
      </w:r>
    </w:p>
    <w:p w14:paraId="45740B4A" w14:textId="77777777" w:rsidR="00947739" w:rsidRPr="00CB48F3" w:rsidRDefault="00947739" w:rsidP="00947739">
      <w:pPr>
        <w:spacing w:after="0"/>
        <w:rPr>
          <w:rStyle w:val="Emphasis"/>
          <w:rFonts w:ascii="Arial" w:hAnsi="Arial" w:cs="Arial"/>
          <w:i w:val="0"/>
          <w:iCs w:val="0"/>
        </w:rPr>
      </w:pPr>
    </w:p>
    <w:p w14:paraId="661CB369" w14:textId="10476A79" w:rsidR="00F6236D" w:rsidRPr="00CB48F3" w:rsidRDefault="00F6236D" w:rsidP="00EF539A">
      <w:pPr>
        <w:spacing w:after="0"/>
        <w:rPr>
          <w:rStyle w:val="Emphasis"/>
          <w:rFonts w:ascii="Arial" w:hAnsi="Arial" w:cs="Arial"/>
          <w:i w:val="0"/>
          <w:iCs w:val="0"/>
        </w:rPr>
      </w:pPr>
      <w:r w:rsidRPr="00CB48F3">
        <w:rPr>
          <w:rStyle w:val="Emphasis"/>
          <w:rFonts w:ascii="Arial" w:hAnsi="Arial" w:cs="Arial"/>
          <w:i w:val="0"/>
          <w:iCs w:val="0"/>
        </w:rPr>
        <w:t xml:space="preserve">Site Plan </w:t>
      </w:r>
      <w:r w:rsidR="005234D3">
        <w:rPr>
          <w:rStyle w:val="Emphasis"/>
          <w:rFonts w:ascii="Arial" w:hAnsi="Arial" w:cs="Arial"/>
          <w:i w:val="0"/>
          <w:iCs w:val="0"/>
        </w:rPr>
        <w:t>Review</w:t>
      </w:r>
    </w:p>
    <w:p w14:paraId="58E7B485" w14:textId="76736812" w:rsidR="00F6236D" w:rsidRPr="00CB48F3" w:rsidRDefault="00F6236D" w:rsidP="00EF539A">
      <w:pPr>
        <w:spacing w:after="0"/>
        <w:rPr>
          <w:rStyle w:val="Emphasis"/>
          <w:rFonts w:ascii="Arial" w:hAnsi="Arial" w:cs="Arial"/>
          <w:i w:val="0"/>
          <w:iCs w:val="0"/>
        </w:rPr>
      </w:pPr>
      <w:r w:rsidRPr="00CB48F3">
        <w:rPr>
          <w:rStyle w:val="Emphasis"/>
          <w:rFonts w:ascii="Arial" w:hAnsi="Arial" w:cs="Arial"/>
          <w:i w:val="0"/>
          <w:iCs w:val="0"/>
        </w:rPr>
        <w:t>Location:  Lakeland Knoll – Open Space Development-123 Units</w:t>
      </w:r>
    </w:p>
    <w:p w14:paraId="105480B5" w14:textId="593F9476" w:rsidR="00F6236D" w:rsidRPr="00CB48F3" w:rsidRDefault="00F6236D" w:rsidP="00EF539A">
      <w:pPr>
        <w:spacing w:after="0"/>
        <w:rPr>
          <w:rStyle w:val="Emphasis"/>
          <w:rFonts w:ascii="Arial" w:hAnsi="Arial" w:cs="Arial"/>
          <w:i w:val="0"/>
          <w:iCs w:val="0"/>
        </w:rPr>
      </w:pPr>
      <w:r w:rsidRPr="00CB48F3">
        <w:rPr>
          <w:rStyle w:val="Emphasis"/>
          <w:rFonts w:ascii="Arial" w:hAnsi="Arial" w:cs="Arial"/>
          <w:i w:val="0"/>
          <w:iCs w:val="0"/>
        </w:rPr>
        <w:t>Parcel ID:  4714-22-200-011</w:t>
      </w:r>
    </w:p>
    <w:p w14:paraId="6B1F1ED0" w14:textId="77777777" w:rsidR="00535684" w:rsidRPr="00CB48F3" w:rsidRDefault="00535684" w:rsidP="00535684">
      <w:pPr>
        <w:spacing w:after="0"/>
        <w:rPr>
          <w:rStyle w:val="Emphasis"/>
          <w:rFonts w:ascii="Arial" w:hAnsi="Arial" w:cs="Arial"/>
          <w:i w:val="0"/>
          <w:iCs w:val="0"/>
        </w:rPr>
      </w:pPr>
      <w:r w:rsidRPr="00CB48F3">
        <w:rPr>
          <w:rStyle w:val="Emphasis"/>
          <w:rFonts w:ascii="Arial" w:hAnsi="Arial" w:cs="Arial"/>
          <w:i w:val="0"/>
          <w:iCs w:val="0"/>
        </w:rPr>
        <w:t>Received Preliminary Site Plan approval &amp; Special Use Approval 7/2020</w:t>
      </w:r>
    </w:p>
    <w:p w14:paraId="1A9931A4" w14:textId="7BFC02AD" w:rsidR="00535684" w:rsidRDefault="00535684" w:rsidP="00EF539A">
      <w:pPr>
        <w:spacing w:after="0"/>
        <w:rPr>
          <w:rStyle w:val="Emphasis"/>
          <w:rFonts w:ascii="Arial" w:hAnsi="Arial" w:cs="Arial"/>
          <w:i w:val="0"/>
          <w:iCs w:val="0"/>
        </w:rPr>
      </w:pPr>
      <w:r w:rsidRPr="00CB48F3">
        <w:rPr>
          <w:rStyle w:val="Emphasis"/>
          <w:rFonts w:ascii="Arial" w:hAnsi="Arial" w:cs="Arial"/>
          <w:i w:val="0"/>
          <w:iCs w:val="0"/>
        </w:rPr>
        <w:t>Extension of Special &amp; Preliminary 9/2021 &amp; 7/2022</w:t>
      </w:r>
    </w:p>
    <w:p w14:paraId="6E703879" w14:textId="05C6117A" w:rsidR="00F6236D" w:rsidRDefault="00F6236D" w:rsidP="00EF539A">
      <w:pPr>
        <w:spacing w:after="0"/>
        <w:rPr>
          <w:rStyle w:val="Emphasis"/>
          <w:rFonts w:ascii="Arial" w:hAnsi="Arial" w:cs="Arial"/>
          <w:i w:val="0"/>
          <w:iCs w:val="0"/>
        </w:rPr>
      </w:pPr>
      <w:r w:rsidRPr="00CB48F3">
        <w:rPr>
          <w:rStyle w:val="Emphasis"/>
          <w:rFonts w:ascii="Arial" w:hAnsi="Arial" w:cs="Arial"/>
          <w:i w:val="0"/>
          <w:iCs w:val="0"/>
        </w:rPr>
        <w:t xml:space="preserve">Submitted for review </w:t>
      </w:r>
      <w:r w:rsidR="00535684">
        <w:rPr>
          <w:rStyle w:val="Emphasis"/>
          <w:rFonts w:ascii="Arial" w:hAnsi="Arial" w:cs="Arial"/>
          <w:i w:val="0"/>
          <w:iCs w:val="0"/>
        </w:rPr>
        <w:t xml:space="preserve">of the Final Site Plan </w:t>
      </w:r>
      <w:r w:rsidRPr="00CB48F3">
        <w:rPr>
          <w:rStyle w:val="Emphasis"/>
          <w:rFonts w:ascii="Arial" w:hAnsi="Arial" w:cs="Arial"/>
          <w:i w:val="0"/>
          <w:iCs w:val="0"/>
        </w:rPr>
        <w:t xml:space="preserve">5/18/2023 </w:t>
      </w:r>
    </w:p>
    <w:p w14:paraId="21DE24E3" w14:textId="4E7DDDC0" w:rsidR="00535684" w:rsidRDefault="00535684" w:rsidP="00EF539A">
      <w:pPr>
        <w:spacing w:after="0"/>
        <w:rPr>
          <w:rStyle w:val="Emphasis"/>
          <w:rFonts w:ascii="Arial" w:hAnsi="Arial" w:cs="Arial"/>
          <w:i w:val="0"/>
          <w:iCs w:val="0"/>
        </w:rPr>
      </w:pPr>
      <w:r>
        <w:rPr>
          <w:rStyle w:val="Emphasis"/>
          <w:rFonts w:ascii="Arial" w:hAnsi="Arial" w:cs="Arial"/>
          <w:i w:val="0"/>
          <w:iCs w:val="0"/>
        </w:rPr>
        <w:t>Public Hearing on the final site plan held 9/6/2023</w:t>
      </w:r>
    </w:p>
    <w:p w14:paraId="169B5D3F" w14:textId="7D44B9B6" w:rsidR="00535684" w:rsidRDefault="00535684" w:rsidP="00EF539A">
      <w:pPr>
        <w:spacing w:after="0"/>
        <w:rPr>
          <w:rStyle w:val="Emphasis"/>
          <w:rFonts w:ascii="Arial" w:hAnsi="Arial" w:cs="Arial"/>
          <w:i w:val="0"/>
          <w:iCs w:val="0"/>
        </w:rPr>
      </w:pPr>
      <w:r>
        <w:rPr>
          <w:rStyle w:val="Emphasis"/>
          <w:rFonts w:ascii="Arial" w:hAnsi="Arial" w:cs="Arial"/>
          <w:i w:val="0"/>
          <w:iCs w:val="0"/>
        </w:rPr>
        <w:t>Recommendation to Council for approval 5/6/2024</w:t>
      </w:r>
    </w:p>
    <w:p w14:paraId="124D84FB" w14:textId="0B881910" w:rsidR="0030125F" w:rsidRDefault="0030125F" w:rsidP="00EF539A">
      <w:pPr>
        <w:spacing w:after="0"/>
        <w:rPr>
          <w:rStyle w:val="Emphasis"/>
          <w:rFonts w:ascii="Arial" w:hAnsi="Arial" w:cs="Arial"/>
          <w:i w:val="0"/>
          <w:iCs w:val="0"/>
        </w:rPr>
      </w:pPr>
      <w:r>
        <w:rPr>
          <w:rStyle w:val="Emphasis"/>
          <w:rFonts w:ascii="Arial" w:hAnsi="Arial" w:cs="Arial"/>
          <w:i w:val="0"/>
          <w:iCs w:val="0"/>
        </w:rPr>
        <w:t>Public Hearing was held by Council 5/4/2024 – tabled to finalize contingencies</w:t>
      </w:r>
    </w:p>
    <w:p w14:paraId="118EEBC7" w14:textId="77777777" w:rsidR="00535684" w:rsidRDefault="00535684" w:rsidP="00EF539A">
      <w:pPr>
        <w:spacing w:after="0"/>
        <w:rPr>
          <w:rStyle w:val="Emphasis"/>
          <w:rFonts w:ascii="Arial" w:hAnsi="Arial" w:cs="Arial"/>
          <w:i w:val="0"/>
          <w:iCs w:val="0"/>
        </w:rPr>
      </w:pPr>
    </w:p>
    <w:p w14:paraId="6CE4B628" w14:textId="491612FD" w:rsidR="00535684" w:rsidRDefault="00535684" w:rsidP="00EF539A">
      <w:pPr>
        <w:spacing w:after="0"/>
        <w:rPr>
          <w:rStyle w:val="Emphasis"/>
          <w:rFonts w:ascii="Arial" w:hAnsi="Arial" w:cs="Arial"/>
          <w:i w:val="0"/>
          <w:iCs w:val="0"/>
        </w:rPr>
      </w:pPr>
      <w:r>
        <w:rPr>
          <w:rStyle w:val="Emphasis"/>
          <w:rFonts w:ascii="Arial" w:hAnsi="Arial" w:cs="Arial"/>
          <w:i w:val="0"/>
          <w:iCs w:val="0"/>
        </w:rPr>
        <w:t>Reinstatement/approval of conditional rezoning</w:t>
      </w:r>
      <w:r w:rsidR="005234D3">
        <w:rPr>
          <w:rStyle w:val="Emphasis"/>
          <w:rFonts w:ascii="Arial" w:hAnsi="Arial" w:cs="Arial"/>
          <w:i w:val="0"/>
          <w:iCs w:val="0"/>
        </w:rPr>
        <w:t xml:space="preserve"> - </w:t>
      </w:r>
      <w:r w:rsidR="00C96A62">
        <w:rPr>
          <w:rStyle w:val="Emphasis"/>
          <w:rFonts w:ascii="Arial" w:hAnsi="Arial" w:cs="Arial"/>
          <w:i w:val="0"/>
          <w:iCs w:val="0"/>
        </w:rPr>
        <w:t>Kril</w:t>
      </w:r>
    </w:p>
    <w:p w14:paraId="791E6492" w14:textId="5ABF48EB" w:rsidR="00C96A62" w:rsidRDefault="00C96A62" w:rsidP="00EF539A">
      <w:pPr>
        <w:spacing w:after="0"/>
        <w:rPr>
          <w:rStyle w:val="Emphasis"/>
          <w:rFonts w:ascii="Arial" w:hAnsi="Arial" w:cs="Arial"/>
          <w:i w:val="0"/>
          <w:iCs w:val="0"/>
        </w:rPr>
      </w:pPr>
      <w:r>
        <w:rPr>
          <w:rStyle w:val="Emphasis"/>
          <w:rFonts w:ascii="Arial" w:hAnsi="Arial" w:cs="Arial"/>
          <w:i w:val="0"/>
          <w:iCs w:val="0"/>
        </w:rPr>
        <w:t>Location:  183 E. Hamburg</w:t>
      </w:r>
    </w:p>
    <w:p w14:paraId="4E0402D1" w14:textId="51605929" w:rsidR="00C96A62" w:rsidRDefault="00C96A62" w:rsidP="00EF539A">
      <w:pPr>
        <w:spacing w:after="0"/>
        <w:rPr>
          <w:rStyle w:val="Emphasis"/>
          <w:rFonts w:ascii="Arial" w:hAnsi="Arial" w:cs="Arial"/>
          <w:i w:val="0"/>
          <w:iCs w:val="0"/>
        </w:rPr>
      </w:pPr>
      <w:r>
        <w:rPr>
          <w:rStyle w:val="Emphasis"/>
          <w:rFonts w:ascii="Arial" w:hAnsi="Arial" w:cs="Arial"/>
          <w:i w:val="0"/>
          <w:iCs w:val="0"/>
        </w:rPr>
        <w:t>Parcel:  4714-23-301-004</w:t>
      </w:r>
    </w:p>
    <w:p w14:paraId="6297ED5C" w14:textId="77777777" w:rsidR="005234D3" w:rsidRDefault="00C96A62" w:rsidP="00EF539A">
      <w:pPr>
        <w:spacing w:after="0"/>
        <w:rPr>
          <w:rStyle w:val="Emphasis"/>
          <w:rFonts w:ascii="Arial" w:hAnsi="Arial" w:cs="Arial"/>
          <w:i w:val="0"/>
          <w:iCs w:val="0"/>
        </w:rPr>
      </w:pPr>
      <w:r>
        <w:rPr>
          <w:rStyle w:val="Emphasis"/>
          <w:rFonts w:ascii="Arial" w:hAnsi="Arial" w:cs="Arial"/>
          <w:i w:val="0"/>
          <w:iCs w:val="0"/>
        </w:rPr>
        <w:t>The 2018 Conditional rezoning expire</w:t>
      </w:r>
      <w:r w:rsidR="005234D3">
        <w:rPr>
          <w:rStyle w:val="Emphasis"/>
          <w:rFonts w:ascii="Arial" w:hAnsi="Arial" w:cs="Arial"/>
          <w:i w:val="0"/>
          <w:iCs w:val="0"/>
        </w:rPr>
        <w:t xml:space="preserve">d due to lack of progress completing the approved site plan.  </w:t>
      </w:r>
    </w:p>
    <w:p w14:paraId="2F9FAAA9" w14:textId="466C8A71" w:rsidR="00C96A62" w:rsidRDefault="005234D3" w:rsidP="00EF539A">
      <w:pPr>
        <w:spacing w:after="0"/>
        <w:rPr>
          <w:rStyle w:val="Emphasis"/>
          <w:rFonts w:ascii="Arial" w:hAnsi="Arial" w:cs="Arial"/>
          <w:i w:val="0"/>
          <w:iCs w:val="0"/>
        </w:rPr>
      </w:pPr>
      <w:r>
        <w:rPr>
          <w:rStyle w:val="Emphasis"/>
          <w:rFonts w:ascii="Arial" w:hAnsi="Arial" w:cs="Arial"/>
          <w:i w:val="0"/>
          <w:iCs w:val="0"/>
        </w:rPr>
        <w:t>P</w:t>
      </w:r>
      <w:r w:rsidR="00C96A62">
        <w:rPr>
          <w:rStyle w:val="Emphasis"/>
          <w:rFonts w:ascii="Arial" w:hAnsi="Arial" w:cs="Arial"/>
          <w:i w:val="0"/>
          <w:iCs w:val="0"/>
        </w:rPr>
        <w:t xml:space="preserve">ublic hearing for reversion </w:t>
      </w:r>
      <w:r>
        <w:rPr>
          <w:rStyle w:val="Emphasis"/>
          <w:rFonts w:ascii="Arial" w:hAnsi="Arial" w:cs="Arial"/>
          <w:i w:val="0"/>
          <w:iCs w:val="0"/>
        </w:rPr>
        <w:t xml:space="preserve">back to the R-4 </w:t>
      </w:r>
      <w:r w:rsidR="00C96A62">
        <w:rPr>
          <w:rStyle w:val="Emphasis"/>
          <w:rFonts w:ascii="Arial" w:hAnsi="Arial" w:cs="Arial"/>
          <w:i w:val="0"/>
          <w:iCs w:val="0"/>
        </w:rPr>
        <w:t>was held 10/2/2023</w:t>
      </w:r>
    </w:p>
    <w:p w14:paraId="5234F5EB" w14:textId="14E55835" w:rsidR="00C96A62" w:rsidRDefault="00C96A62" w:rsidP="00EF539A">
      <w:pPr>
        <w:spacing w:after="0"/>
        <w:rPr>
          <w:rStyle w:val="Emphasis"/>
          <w:rFonts w:ascii="Arial" w:hAnsi="Arial" w:cs="Arial"/>
          <w:i w:val="0"/>
          <w:iCs w:val="0"/>
        </w:rPr>
      </w:pPr>
      <w:r>
        <w:rPr>
          <w:rStyle w:val="Emphasis"/>
          <w:rFonts w:ascii="Arial" w:hAnsi="Arial" w:cs="Arial"/>
          <w:i w:val="0"/>
          <w:iCs w:val="0"/>
        </w:rPr>
        <w:t>Applicant submitted a request for a new agreement to maintain the SBD to allow him to further his previously approved site plan.  Recommendation to Council to enter into a new agreement was made 10/2/2023 after the required public hearing</w:t>
      </w:r>
    </w:p>
    <w:p w14:paraId="3E396B9B" w14:textId="04472FC4" w:rsidR="0008017C" w:rsidRDefault="0008017C" w:rsidP="00EF539A">
      <w:pPr>
        <w:spacing w:after="0"/>
        <w:rPr>
          <w:rStyle w:val="Emphasis"/>
          <w:rFonts w:ascii="Arial" w:hAnsi="Arial" w:cs="Arial"/>
          <w:i w:val="0"/>
          <w:iCs w:val="0"/>
        </w:rPr>
      </w:pPr>
      <w:r>
        <w:rPr>
          <w:rStyle w:val="Emphasis"/>
          <w:rFonts w:ascii="Arial" w:hAnsi="Arial" w:cs="Arial"/>
          <w:i w:val="0"/>
          <w:iCs w:val="0"/>
        </w:rPr>
        <w:t>Council approved the agreement 10/23/2023</w:t>
      </w:r>
    </w:p>
    <w:p w14:paraId="2E7852CF" w14:textId="4CBCA629" w:rsidR="0030125F" w:rsidRDefault="0030125F" w:rsidP="00EF539A">
      <w:pPr>
        <w:spacing w:after="0"/>
        <w:rPr>
          <w:rStyle w:val="Emphasis"/>
          <w:rFonts w:ascii="Arial" w:hAnsi="Arial" w:cs="Arial"/>
          <w:i w:val="0"/>
          <w:iCs w:val="0"/>
        </w:rPr>
      </w:pPr>
      <w:r>
        <w:rPr>
          <w:rStyle w:val="Emphasis"/>
          <w:rFonts w:ascii="Arial" w:hAnsi="Arial" w:cs="Arial"/>
          <w:i w:val="0"/>
          <w:iCs w:val="0"/>
        </w:rPr>
        <w:t>Applicant has not yet submitted for renewal of his Special Land Use or Site Plan</w:t>
      </w:r>
    </w:p>
    <w:p w14:paraId="66D083A9" w14:textId="77777777" w:rsidR="00C96A62" w:rsidRDefault="00C96A62" w:rsidP="00EF539A">
      <w:pPr>
        <w:spacing w:after="0"/>
        <w:rPr>
          <w:rStyle w:val="Emphasis"/>
          <w:rFonts w:ascii="Arial" w:hAnsi="Arial" w:cs="Arial"/>
          <w:i w:val="0"/>
          <w:iCs w:val="0"/>
        </w:rPr>
      </w:pPr>
    </w:p>
    <w:p w14:paraId="0CADC557" w14:textId="3A002827" w:rsidR="00C96A62" w:rsidRDefault="00C96A62" w:rsidP="00EF539A">
      <w:pPr>
        <w:spacing w:after="0"/>
        <w:rPr>
          <w:rStyle w:val="Emphasis"/>
          <w:rFonts w:ascii="Arial" w:hAnsi="Arial" w:cs="Arial"/>
          <w:i w:val="0"/>
          <w:iCs w:val="0"/>
        </w:rPr>
      </w:pPr>
      <w:r>
        <w:rPr>
          <w:rStyle w:val="Emphasis"/>
          <w:rFonts w:ascii="Arial" w:hAnsi="Arial" w:cs="Arial"/>
          <w:i w:val="0"/>
          <w:iCs w:val="0"/>
        </w:rPr>
        <w:t xml:space="preserve">Special Land Use Request for Day Care Facility within existing </w:t>
      </w:r>
      <w:r w:rsidR="0008017C">
        <w:rPr>
          <w:rStyle w:val="Emphasis"/>
          <w:rFonts w:ascii="Arial" w:hAnsi="Arial" w:cs="Arial"/>
          <w:i w:val="0"/>
          <w:iCs w:val="0"/>
        </w:rPr>
        <w:t xml:space="preserve">Community Congregational </w:t>
      </w:r>
      <w:r>
        <w:rPr>
          <w:rStyle w:val="Emphasis"/>
          <w:rFonts w:ascii="Arial" w:hAnsi="Arial" w:cs="Arial"/>
          <w:i w:val="0"/>
          <w:iCs w:val="0"/>
        </w:rPr>
        <w:t>Church building</w:t>
      </w:r>
    </w:p>
    <w:p w14:paraId="0494F151" w14:textId="0AEC16B0" w:rsidR="0008017C" w:rsidRDefault="0008017C" w:rsidP="00EF539A">
      <w:pPr>
        <w:spacing w:after="0"/>
        <w:rPr>
          <w:rStyle w:val="Emphasis"/>
          <w:rFonts w:ascii="Arial" w:hAnsi="Arial" w:cs="Arial"/>
          <w:i w:val="0"/>
          <w:iCs w:val="0"/>
        </w:rPr>
      </w:pPr>
      <w:r>
        <w:rPr>
          <w:rStyle w:val="Emphasis"/>
          <w:rFonts w:ascii="Arial" w:hAnsi="Arial" w:cs="Arial"/>
          <w:i w:val="0"/>
          <w:iCs w:val="0"/>
        </w:rPr>
        <w:t>Applicant:  Julie Amy – For Kids’ Sake</w:t>
      </w:r>
    </w:p>
    <w:p w14:paraId="77BDAA04" w14:textId="53C9ECF9" w:rsidR="00C96A62" w:rsidRDefault="00C96A62" w:rsidP="00EF539A">
      <w:pPr>
        <w:spacing w:after="0"/>
        <w:rPr>
          <w:rStyle w:val="Emphasis"/>
          <w:rFonts w:ascii="Arial" w:hAnsi="Arial" w:cs="Arial"/>
          <w:i w:val="0"/>
          <w:iCs w:val="0"/>
        </w:rPr>
      </w:pPr>
      <w:r>
        <w:rPr>
          <w:rStyle w:val="Emphasis"/>
          <w:rFonts w:ascii="Arial" w:hAnsi="Arial" w:cs="Arial"/>
          <w:i w:val="0"/>
          <w:iCs w:val="0"/>
        </w:rPr>
        <w:t>Location: 125 E. Unadilla</w:t>
      </w:r>
    </w:p>
    <w:p w14:paraId="27DC26C7" w14:textId="404C0245" w:rsidR="00C96A62" w:rsidRDefault="00C96A62" w:rsidP="00EF539A">
      <w:pPr>
        <w:spacing w:after="0"/>
        <w:rPr>
          <w:rStyle w:val="Emphasis"/>
          <w:rFonts w:ascii="Arial" w:hAnsi="Arial" w:cs="Arial"/>
          <w:i w:val="0"/>
          <w:iCs w:val="0"/>
        </w:rPr>
      </w:pPr>
      <w:r>
        <w:rPr>
          <w:rStyle w:val="Emphasis"/>
          <w:rFonts w:ascii="Arial" w:hAnsi="Arial" w:cs="Arial"/>
          <w:i w:val="0"/>
          <w:iCs w:val="0"/>
        </w:rPr>
        <w:t>A public hearing was held on November 6, 2023</w:t>
      </w:r>
    </w:p>
    <w:p w14:paraId="7B033687" w14:textId="432DC27B" w:rsidR="00C96A62" w:rsidRDefault="00C96A62" w:rsidP="00EF539A">
      <w:pPr>
        <w:spacing w:after="0"/>
        <w:rPr>
          <w:rStyle w:val="Emphasis"/>
          <w:rFonts w:ascii="Arial" w:hAnsi="Arial" w:cs="Arial"/>
          <w:i w:val="0"/>
          <w:iCs w:val="0"/>
        </w:rPr>
      </w:pPr>
      <w:r>
        <w:rPr>
          <w:rStyle w:val="Emphasis"/>
          <w:rFonts w:ascii="Arial" w:hAnsi="Arial" w:cs="Arial"/>
          <w:i w:val="0"/>
          <w:iCs w:val="0"/>
        </w:rPr>
        <w:t>Special Land Use was granted with conditions – playground to be installed by 7/1/2024 with approved details to be reviewed and approved by Village Planner &amp; Zoning Administrator</w:t>
      </w:r>
    </w:p>
    <w:p w14:paraId="463CA5A5" w14:textId="77777777" w:rsidR="0008017C" w:rsidRDefault="0008017C" w:rsidP="00EF539A">
      <w:pPr>
        <w:spacing w:after="0"/>
        <w:rPr>
          <w:rStyle w:val="Emphasis"/>
          <w:rFonts w:ascii="Arial" w:hAnsi="Arial" w:cs="Arial"/>
          <w:i w:val="0"/>
          <w:iCs w:val="0"/>
        </w:rPr>
      </w:pPr>
    </w:p>
    <w:p w14:paraId="148A21E1" w14:textId="32EE2776" w:rsidR="0008017C" w:rsidRDefault="0008017C" w:rsidP="00EF539A">
      <w:pPr>
        <w:spacing w:after="0"/>
        <w:rPr>
          <w:rStyle w:val="Emphasis"/>
          <w:rFonts w:ascii="Arial" w:hAnsi="Arial" w:cs="Arial"/>
          <w:i w:val="0"/>
          <w:iCs w:val="0"/>
        </w:rPr>
      </w:pPr>
      <w:r>
        <w:rPr>
          <w:rStyle w:val="Emphasis"/>
          <w:rFonts w:ascii="Arial" w:hAnsi="Arial" w:cs="Arial"/>
          <w:i w:val="0"/>
          <w:iCs w:val="0"/>
        </w:rPr>
        <w:t>Special Land Use Request for Marihuana Class A Microbusiness</w:t>
      </w:r>
    </w:p>
    <w:p w14:paraId="3901BB2C" w14:textId="33BEFB85" w:rsidR="0008017C" w:rsidRDefault="0008017C" w:rsidP="00EF539A">
      <w:pPr>
        <w:spacing w:after="0"/>
        <w:rPr>
          <w:rStyle w:val="Emphasis"/>
          <w:rFonts w:ascii="Arial" w:hAnsi="Arial" w:cs="Arial"/>
          <w:i w:val="0"/>
          <w:iCs w:val="0"/>
        </w:rPr>
      </w:pPr>
      <w:r>
        <w:rPr>
          <w:rStyle w:val="Emphasis"/>
          <w:rFonts w:ascii="Arial" w:hAnsi="Arial" w:cs="Arial"/>
          <w:i w:val="0"/>
          <w:iCs w:val="0"/>
        </w:rPr>
        <w:t>Applicant:  Pinckney Developments, LLC</w:t>
      </w:r>
    </w:p>
    <w:p w14:paraId="38CDECA0" w14:textId="09AB6369" w:rsidR="0008017C" w:rsidRDefault="0008017C" w:rsidP="00EF539A">
      <w:pPr>
        <w:spacing w:after="0"/>
        <w:rPr>
          <w:rStyle w:val="Emphasis"/>
          <w:rFonts w:ascii="Arial" w:hAnsi="Arial" w:cs="Arial"/>
          <w:i w:val="0"/>
          <w:iCs w:val="0"/>
        </w:rPr>
      </w:pPr>
      <w:r>
        <w:rPr>
          <w:rStyle w:val="Emphasis"/>
          <w:rFonts w:ascii="Arial" w:hAnsi="Arial" w:cs="Arial"/>
          <w:i w:val="0"/>
          <w:iCs w:val="0"/>
        </w:rPr>
        <w:t>Location 1268 E. M36</w:t>
      </w:r>
    </w:p>
    <w:p w14:paraId="27C348A5" w14:textId="6ED96D5E" w:rsidR="0008017C" w:rsidRDefault="0008017C" w:rsidP="00EF539A">
      <w:pPr>
        <w:spacing w:after="0"/>
        <w:rPr>
          <w:rStyle w:val="Emphasis"/>
          <w:rFonts w:ascii="Arial" w:hAnsi="Arial" w:cs="Arial"/>
          <w:i w:val="0"/>
          <w:iCs w:val="0"/>
        </w:rPr>
      </w:pPr>
      <w:r>
        <w:rPr>
          <w:rStyle w:val="Emphasis"/>
          <w:rFonts w:ascii="Arial" w:hAnsi="Arial" w:cs="Arial"/>
          <w:i w:val="0"/>
          <w:iCs w:val="0"/>
        </w:rPr>
        <w:t>Parcel:  4714-23-400-007</w:t>
      </w:r>
    </w:p>
    <w:p w14:paraId="5898F622" w14:textId="177F9F8E" w:rsidR="0008017C" w:rsidRDefault="0008017C" w:rsidP="00EF539A">
      <w:pPr>
        <w:spacing w:after="0"/>
        <w:rPr>
          <w:rStyle w:val="Emphasis"/>
          <w:rFonts w:ascii="Arial" w:hAnsi="Arial" w:cs="Arial"/>
          <w:i w:val="0"/>
          <w:iCs w:val="0"/>
        </w:rPr>
      </w:pPr>
      <w:r>
        <w:rPr>
          <w:rStyle w:val="Emphasis"/>
          <w:rFonts w:ascii="Arial" w:hAnsi="Arial" w:cs="Arial"/>
          <w:i w:val="0"/>
          <w:iCs w:val="0"/>
        </w:rPr>
        <w:t>A public hearing was held 12/4/2023</w:t>
      </w:r>
    </w:p>
    <w:p w14:paraId="663FAF0A" w14:textId="0E6B6C51" w:rsidR="0008017C" w:rsidRDefault="0008017C" w:rsidP="00EF539A">
      <w:pPr>
        <w:spacing w:after="0"/>
        <w:rPr>
          <w:rStyle w:val="Emphasis"/>
          <w:rFonts w:ascii="Arial" w:hAnsi="Arial" w:cs="Arial"/>
          <w:i w:val="0"/>
          <w:iCs w:val="0"/>
        </w:rPr>
      </w:pPr>
      <w:r>
        <w:rPr>
          <w:rStyle w:val="Emphasis"/>
          <w:rFonts w:ascii="Arial" w:hAnsi="Arial" w:cs="Arial"/>
          <w:i w:val="0"/>
          <w:iCs w:val="0"/>
        </w:rPr>
        <w:t>Recommendation to Council was made to approve the use with conditions</w:t>
      </w:r>
    </w:p>
    <w:p w14:paraId="583AF785" w14:textId="657435C6" w:rsidR="0008017C" w:rsidRDefault="0008017C" w:rsidP="00EF539A">
      <w:pPr>
        <w:spacing w:after="0"/>
        <w:rPr>
          <w:rStyle w:val="Emphasis"/>
          <w:rFonts w:ascii="Arial" w:hAnsi="Arial" w:cs="Arial"/>
          <w:i w:val="0"/>
          <w:iCs w:val="0"/>
        </w:rPr>
      </w:pPr>
      <w:r>
        <w:rPr>
          <w:rStyle w:val="Emphasis"/>
          <w:rFonts w:ascii="Arial" w:hAnsi="Arial" w:cs="Arial"/>
          <w:i w:val="0"/>
          <w:iCs w:val="0"/>
        </w:rPr>
        <w:t>Council approved the Special Land Use 12/11/2023</w:t>
      </w:r>
    </w:p>
    <w:p w14:paraId="35A93EE2" w14:textId="62D5A313" w:rsidR="0008017C" w:rsidRDefault="0008017C" w:rsidP="00EF539A">
      <w:pPr>
        <w:spacing w:after="0"/>
        <w:rPr>
          <w:rStyle w:val="Emphasis"/>
          <w:rFonts w:ascii="Arial" w:hAnsi="Arial" w:cs="Arial"/>
          <w:i w:val="0"/>
          <w:iCs w:val="0"/>
        </w:rPr>
      </w:pPr>
      <w:r>
        <w:rPr>
          <w:rStyle w:val="Emphasis"/>
          <w:rFonts w:ascii="Arial" w:hAnsi="Arial" w:cs="Arial"/>
          <w:i w:val="0"/>
          <w:iCs w:val="0"/>
        </w:rPr>
        <w:t xml:space="preserve">Applicant </w:t>
      </w:r>
      <w:r w:rsidR="00830682">
        <w:rPr>
          <w:rStyle w:val="Emphasis"/>
          <w:rFonts w:ascii="Arial" w:hAnsi="Arial" w:cs="Arial"/>
          <w:i w:val="0"/>
          <w:iCs w:val="0"/>
        </w:rPr>
        <w:t>submitted</w:t>
      </w:r>
      <w:r>
        <w:rPr>
          <w:rStyle w:val="Emphasis"/>
          <w:rFonts w:ascii="Arial" w:hAnsi="Arial" w:cs="Arial"/>
          <w:i w:val="0"/>
          <w:iCs w:val="0"/>
        </w:rPr>
        <w:t xml:space="preserve"> for site plan revie</w:t>
      </w:r>
      <w:r w:rsidR="00830682">
        <w:rPr>
          <w:rStyle w:val="Emphasis"/>
          <w:rFonts w:ascii="Arial" w:hAnsi="Arial" w:cs="Arial"/>
          <w:i w:val="0"/>
          <w:iCs w:val="0"/>
        </w:rPr>
        <w:t>w</w:t>
      </w:r>
      <w:r>
        <w:rPr>
          <w:rStyle w:val="Emphasis"/>
          <w:rFonts w:ascii="Arial" w:hAnsi="Arial" w:cs="Arial"/>
          <w:i w:val="0"/>
          <w:iCs w:val="0"/>
        </w:rPr>
        <w:t xml:space="preserve"> and is currently working with staff and consultants to revise plans to be submitted to the commission.</w:t>
      </w:r>
    </w:p>
    <w:p w14:paraId="7E7F8EB3" w14:textId="77777777" w:rsidR="00B55960" w:rsidRDefault="00B55960" w:rsidP="00EF539A">
      <w:pPr>
        <w:spacing w:after="0"/>
        <w:rPr>
          <w:rStyle w:val="Emphasis"/>
          <w:rFonts w:ascii="Arial" w:hAnsi="Arial" w:cs="Arial"/>
          <w:i w:val="0"/>
          <w:iCs w:val="0"/>
        </w:rPr>
      </w:pPr>
    </w:p>
    <w:p w14:paraId="5ED65353" w14:textId="5F477C27" w:rsidR="00B55960" w:rsidRDefault="00B55960" w:rsidP="00B55960">
      <w:pPr>
        <w:spacing w:after="0"/>
        <w:rPr>
          <w:rStyle w:val="Emphasis"/>
          <w:rFonts w:ascii="Arial" w:hAnsi="Arial" w:cs="Arial"/>
          <w:i w:val="0"/>
          <w:iCs w:val="0"/>
          <w:caps/>
        </w:rPr>
      </w:pPr>
      <w:r w:rsidRPr="00CB48F3">
        <w:rPr>
          <w:rStyle w:val="Emphasis"/>
          <w:rFonts w:ascii="Arial" w:hAnsi="Arial" w:cs="Arial"/>
          <w:b/>
          <w:bCs/>
          <w:i w:val="0"/>
          <w:iCs w:val="0"/>
          <w:caps/>
        </w:rPr>
        <w:t>O</w:t>
      </w:r>
      <w:r>
        <w:rPr>
          <w:rStyle w:val="Emphasis"/>
          <w:rFonts w:ascii="Arial" w:hAnsi="Arial" w:cs="Arial"/>
          <w:b/>
          <w:bCs/>
          <w:i w:val="0"/>
          <w:iCs w:val="0"/>
          <w:caps/>
        </w:rPr>
        <w:t>n-going projects</w:t>
      </w:r>
    </w:p>
    <w:p w14:paraId="727B1A0B" w14:textId="0BBFC5BD" w:rsidR="00B55960" w:rsidRDefault="00B55960" w:rsidP="00B55960">
      <w:pPr>
        <w:spacing w:after="0"/>
        <w:rPr>
          <w:rStyle w:val="Emphasis"/>
          <w:rFonts w:ascii="Arial" w:hAnsi="Arial" w:cs="Arial"/>
          <w:i w:val="0"/>
          <w:iCs w:val="0"/>
        </w:rPr>
      </w:pPr>
    </w:p>
    <w:p w14:paraId="59CE80A7" w14:textId="7D953AF4" w:rsidR="00B55960" w:rsidRDefault="00B55960" w:rsidP="00B55960">
      <w:pPr>
        <w:spacing w:after="0"/>
        <w:rPr>
          <w:rStyle w:val="Emphasis"/>
          <w:rFonts w:ascii="Arial" w:hAnsi="Arial" w:cs="Arial"/>
          <w:i w:val="0"/>
          <w:iCs w:val="0"/>
        </w:rPr>
      </w:pPr>
      <w:r>
        <w:rPr>
          <w:rStyle w:val="Emphasis"/>
          <w:rFonts w:ascii="Arial" w:hAnsi="Arial" w:cs="Arial"/>
          <w:i w:val="0"/>
          <w:iCs w:val="0"/>
        </w:rPr>
        <w:t>The Means Project:  The current partnership has met with Village staff and indicate that the project will be moving forward.</w:t>
      </w:r>
    </w:p>
    <w:p w14:paraId="7FBFAA9F" w14:textId="18CBA608" w:rsidR="00B55960" w:rsidRDefault="00B55960" w:rsidP="00B55960">
      <w:pPr>
        <w:spacing w:after="0"/>
        <w:rPr>
          <w:rStyle w:val="Emphasis"/>
          <w:rFonts w:ascii="Arial" w:hAnsi="Arial" w:cs="Arial"/>
          <w:i w:val="0"/>
          <w:iCs w:val="0"/>
        </w:rPr>
      </w:pPr>
      <w:r>
        <w:rPr>
          <w:rStyle w:val="Emphasis"/>
          <w:rFonts w:ascii="Arial" w:hAnsi="Arial" w:cs="Arial"/>
          <w:i w:val="0"/>
          <w:iCs w:val="0"/>
        </w:rPr>
        <w:t>Recap:</w:t>
      </w:r>
    </w:p>
    <w:tbl>
      <w:tblPr>
        <w:tblW w:w="8185" w:type="dxa"/>
        <w:jc w:val="center"/>
        <w:tblLook w:val="04A0" w:firstRow="1" w:lastRow="0" w:firstColumn="1" w:lastColumn="0" w:noHBand="0" w:noVBand="1"/>
      </w:tblPr>
      <w:tblGrid>
        <w:gridCol w:w="2980"/>
        <w:gridCol w:w="1278"/>
        <w:gridCol w:w="3927"/>
      </w:tblGrid>
      <w:tr w:rsidR="00B55960" w:rsidRPr="00B55960" w14:paraId="6B933B24" w14:textId="77777777" w:rsidTr="00DF55D1">
        <w:trPr>
          <w:trHeight w:val="290"/>
          <w:jc w:val="center"/>
        </w:trPr>
        <w:tc>
          <w:tcPr>
            <w:tcW w:w="2980" w:type="dxa"/>
            <w:tcBorders>
              <w:top w:val="single" w:sz="4" w:space="0" w:color="auto"/>
              <w:left w:val="single" w:sz="4" w:space="0" w:color="auto"/>
              <w:bottom w:val="nil"/>
              <w:right w:val="single" w:sz="4" w:space="0" w:color="auto"/>
            </w:tcBorders>
            <w:shd w:val="clear" w:color="auto" w:fill="auto"/>
            <w:noWrap/>
            <w:vAlign w:val="bottom"/>
            <w:hideMark/>
          </w:tcPr>
          <w:p w14:paraId="511D1C0F"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lastRenderedPageBreak/>
              <w:t>Conditional Rezoning</w:t>
            </w:r>
          </w:p>
        </w:tc>
        <w:tc>
          <w:tcPr>
            <w:tcW w:w="1278" w:type="dxa"/>
            <w:tcBorders>
              <w:top w:val="single" w:sz="4" w:space="0" w:color="auto"/>
              <w:left w:val="nil"/>
              <w:bottom w:val="nil"/>
              <w:right w:val="nil"/>
            </w:tcBorders>
            <w:shd w:val="clear" w:color="auto" w:fill="auto"/>
            <w:noWrap/>
            <w:vAlign w:val="bottom"/>
            <w:hideMark/>
          </w:tcPr>
          <w:p w14:paraId="64CA5A6B"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1/4/2021</w:t>
            </w:r>
          </w:p>
        </w:tc>
        <w:tc>
          <w:tcPr>
            <w:tcW w:w="3927" w:type="dxa"/>
            <w:tcBorders>
              <w:top w:val="single" w:sz="4" w:space="0" w:color="auto"/>
              <w:left w:val="nil"/>
              <w:bottom w:val="nil"/>
              <w:right w:val="single" w:sz="4" w:space="0" w:color="auto"/>
            </w:tcBorders>
            <w:shd w:val="clear" w:color="auto" w:fill="auto"/>
            <w:noWrap/>
            <w:vAlign w:val="bottom"/>
            <w:hideMark/>
          </w:tcPr>
          <w:p w14:paraId="41FB9516"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Recommended to Council</w:t>
            </w:r>
          </w:p>
        </w:tc>
      </w:tr>
      <w:tr w:rsidR="00B55960" w:rsidRPr="00B55960" w14:paraId="44BA6BCF"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0A50BF3B"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c>
          <w:tcPr>
            <w:tcW w:w="1278" w:type="dxa"/>
            <w:tcBorders>
              <w:top w:val="nil"/>
              <w:left w:val="nil"/>
              <w:bottom w:val="single" w:sz="4" w:space="0" w:color="auto"/>
              <w:right w:val="nil"/>
            </w:tcBorders>
            <w:shd w:val="clear" w:color="auto" w:fill="auto"/>
            <w:noWrap/>
            <w:vAlign w:val="bottom"/>
            <w:hideMark/>
          </w:tcPr>
          <w:p w14:paraId="56C4E451"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1/25/2021</w:t>
            </w:r>
          </w:p>
        </w:tc>
        <w:tc>
          <w:tcPr>
            <w:tcW w:w="3927" w:type="dxa"/>
            <w:tcBorders>
              <w:top w:val="nil"/>
              <w:left w:val="nil"/>
              <w:bottom w:val="single" w:sz="4" w:space="0" w:color="auto"/>
              <w:right w:val="single" w:sz="4" w:space="0" w:color="auto"/>
            </w:tcBorders>
            <w:shd w:val="clear" w:color="auto" w:fill="auto"/>
            <w:noWrap/>
            <w:vAlign w:val="bottom"/>
            <w:hideMark/>
          </w:tcPr>
          <w:p w14:paraId="5A77E5DE"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Approved by Council</w:t>
            </w:r>
          </w:p>
        </w:tc>
      </w:tr>
      <w:tr w:rsidR="00B55960" w:rsidRPr="00B55960" w14:paraId="62088061"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3EC6CF32"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Special Land Use</w:t>
            </w:r>
          </w:p>
        </w:tc>
        <w:tc>
          <w:tcPr>
            <w:tcW w:w="1278" w:type="dxa"/>
            <w:tcBorders>
              <w:top w:val="nil"/>
              <w:left w:val="nil"/>
              <w:bottom w:val="single" w:sz="4" w:space="0" w:color="auto"/>
              <w:right w:val="nil"/>
            </w:tcBorders>
            <w:shd w:val="clear" w:color="auto" w:fill="auto"/>
            <w:noWrap/>
            <w:vAlign w:val="bottom"/>
            <w:hideMark/>
          </w:tcPr>
          <w:p w14:paraId="6C0799B0"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6/7/2021</w:t>
            </w:r>
          </w:p>
        </w:tc>
        <w:tc>
          <w:tcPr>
            <w:tcW w:w="3927" w:type="dxa"/>
            <w:tcBorders>
              <w:top w:val="nil"/>
              <w:left w:val="nil"/>
              <w:bottom w:val="single" w:sz="4" w:space="0" w:color="auto"/>
              <w:right w:val="single" w:sz="4" w:space="0" w:color="auto"/>
            </w:tcBorders>
            <w:shd w:val="clear" w:color="auto" w:fill="auto"/>
            <w:noWrap/>
            <w:vAlign w:val="bottom"/>
            <w:hideMark/>
          </w:tcPr>
          <w:p w14:paraId="7A9FDDAF"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Planning Commission Approval</w:t>
            </w:r>
          </w:p>
        </w:tc>
      </w:tr>
      <w:tr w:rsidR="00B55960" w:rsidRPr="00B55960" w14:paraId="297C484D"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7B31E22D"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c>
          <w:tcPr>
            <w:tcW w:w="1278" w:type="dxa"/>
            <w:tcBorders>
              <w:top w:val="nil"/>
              <w:left w:val="nil"/>
              <w:bottom w:val="single" w:sz="4" w:space="0" w:color="auto"/>
              <w:right w:val="nil"/>
            </w:tcBorders>
            <w:shd w:val="clear" w:color="auto" w:fill="auto"/>
            <w:noWrap/>
            <w:vAlign w:val="bottom"/>
            <w:hideMark/>
          </w:tcPr>
          <w:p w14:paraId="43BEC97D"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6/14/2021</w:t>
            </w:r>
          </w:p>
        </w:tc>
        <w:tc>
          <w:tcPr>
            <w:tcW w:w="3927" w:type="dxa"/>
            <w:tcBorders>
              <w:top w:val="nil"/>
              <w:left w:val="nil"/>
              <w:bottom w:val="single" w:sz="4" w:space="0" w:color="auto"/>
              <w:right w:val="single" w:sz="4" w:space="0" w:color="auto"/>
            </w:tcBorders>
            <w:shd w:val="clear" w:color="auto" w:fill="auto"/>
            <w:noWrap/>
            <w:vAlign w:val="bottom"/>
            <w:hideMark/>
          </w:tcPr>
          <w:p w14:paraId="0944A50B" w14:textId="27BFB768"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Village Council Approval</w:t>
            </w:r>
          </w:p>
        </w:tc>
      </w:tr>
      <w:tr w:rsidR="00B55960" w:rsidRPr="00B55960" w14:paraId="242B64C9"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1FEE7962"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Preliminary Site Plan</w:t>
            </w:r>
          </w:p>
        </w:tc>
        <w:tc>
          <w:tcPr>
            <w:tcW w:w="1278" w:type="dxa"/>
            <w:tcBorders>
              <w:top w:val="nil"/>
              <w:left w:val="nil"/>
              <w:bottom w:val="single" w:sz="4" w:space="0" w:color="auto"/>
              <w:right w:val="nil"/>
            </w:tcBorders>
            <w:shd w:val="clear" w:color="auto" w:fill="auto"/>
            <w:noWrap/>
            <w:vAlign w:val="bottom"/>
            <w:hideMark/>
          </w:tcPr>
          <w:p w14:paraId="1AB35C0D"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8/2/2021</w:t>
            </w:r>
          </w:p>
        </w:tc>
        <w:tc>
          <w:tcPr>
            <w:tcW w:w="3927" w:type="dxa"/>
            <w:tcBorders>
              <w:top w:val="nil"/>
              <w:left w:val="nil"/>
              <w:bottom w:val="single" w:sz="4" w:space="0" w:color="auto"/>
              <w:right w:val="single" w:sz="4" w:space="0" w:color="auto"/>
            </w:tcBorders>
            <w:shd w:val="clear" w:color="auto" w:fill="auto"/>
            <w:noWrap/>
            <w:vAlign w:val="bottom"/>
            <w:hideMark/>
          </w:tcPr>
          <w:p w14:paraId="6DDF2215"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Planning Commission Approval</w:t>
            </w:r>
          </w:p>
        </w:tc>
      </w:tr>
      <w:tr w:rsidR="00B55960" w:rsidRPr="00B55960" w14:paraId="332F4ACB"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2FC62EE3"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Final Site Plan</w:t>
            </w:r>
          </w:p>
        </w:tc>
        <w:tc>
          <w:tcPr>
            <w:tcW w:w="1278" w:type="dxa"/>
            <w:tcBorders>
              <w:top w:val="nil"/>
              <w:left w:val="nil"/>
              <w:bottom w:val="single" w:sz="4" w:space="0" w:color="auto"/>
              <w:right w:val="nil"/>
            </w:tcBorders>
            <w:shd w:val="clear" w:color="auto" w:fill="auto"/>
            <w:noWrap/>
            <w:vAlign w:val="bottom"/>
            <w:hideMark/>
          </w:tcPr>
          <w:p w14:paraId="61019953"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10/4/2021</w:t>
            </w:r>
          </w:p>
        </w:tc>
        <w:tc>
          <w:tcPr>
            <w:tcW w:w="3927" w:type="dxa"/>
            <w:tcBorders>
              <w:top w:val="nil"/>
              <w:left w:val="nil"/>
              <w:bottom w:val="single" w:sz="4" w:space="0" w:color="auto"/>
              <w:right w:val="single" w:sz="4" w:space="0" w:color="auto"/>
            </w:tcBorders>
            <w:shd w:val="clear" w:color="auto" w:fill="auto"/>
            <w:noWrap/>
            <w:vAlign w:val="bottom"/>
            <w:hideMark/>
          </w:tcPr>
          <w:p w14:paraId="1563DD59"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Planning Commission Approval</w:t>
            </w:r>
          </w:p>
        </w:tc>
      </w:tr>
      <w:tr w:rsidR="00B55960" w:rsidRPr="00B55960" w14:paraId="586E2E36"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38550EB6"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Revision to site plan - Driveway</w:t>
            </w:r>
          </w:p>
        </w:tc>
        <w:tc>
          <w:tcPr>
            <w:tcW w:w="1278" w:type="dxa"/>
            <w:tcBorders>
              <w:top w:val="nil"/>
              <w:left w:val="nil"/>
              <w:bottom w:val="single" w:sz="4" w:space="0" w:color="auto"/>
              <w:right w:val="nil"/>
            </w:tcBorders>
            <w:shd w:val="clear" w:color="auto" w:fill="auto"/>
            <w:noWrap/>
            <w:vAlign w:val="bottom"/>
            <w:hideMark/>
          </w:tcPr>
          <w:p w14:paraId="3222221A"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7/6/2022</w:t>
            </w:r>
          </w:p>
        </w:tc>
        <w:tc>
          <w:tcPr>
            <w:tcW w:w="3927" w:type="dxa"/>
            <w:tcBorders>
              <w:top w:val="nil"/>
              <w:left w:val="nil"/>
              <w:bottom w:val="single" w:sz="4" w:space="0" w:color="auto"/>
              <w:right w:val="single" w:sz="4" w:space="0" w:color="auto"/>
            </w:tcBorders>
            <w:shd w:val="clear" w:color="auto" w:fill="auto"/>
            <w:noWrap/>
            <w:vAlign w:val="bottom"/>
            <w:hideMark/>
          </w:tcPr>
          <w:p w14:paraId="62830BF2"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Planning Commission Approval</w:t>
            </w:r>
          </w:p>
        </w:tc>
      </w:tr>
      <w:tr w:rsidR="00B55960" w:rsidRPr="00B55960" w14:paraId="38CF743E"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15EFABA8"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Temporary Land Use Permit</w:t>
            </w:r>
          </w:p>
        </w:tc>
        <w:tc>
          <w:tcPr>
            <w:tcW w:w="1278" w:type="dxa"/>
            <w:tcBorders>
              <w:top w:val="nil"/>
              <w:left w:val="nil"/>
              <w:bottom w:val="single" w:sz="4" w:space="0" w:color="auto"/>
              <w:right w:val="nil"/>
            </w:tcBorders>
            <w:shd w:val="clear" w:color="auto" w:fill="auto"/>
            <w:noWrap/>
            <w:vAlign w:val="bottom"/>
            <w:hideMark/>
          </w:tcPr>
          <w:p w14:paraId="2698FDEF"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11/18/2021</w:t>
            </w:r>
          </w:p>
        </w:tc>
        <w:tc>
          <w:tcPr>
            <w:tcW w:w="3927" w:type="dxa"/>
            <w:tcBorders>
              <w:top w:val="nil"/>
              <w:left w:val="nil"/>
              <w:bottom w:val="single" w:sz="4" w:space="0" w:color="auto"/>
              <w:right w:val="single" w:sz="4" w:space="0" w:color="auto"/>
            </w:tcBorders>
            <w:shd w:val="clear" w:color="auto" w:fill="auto"/>
            <w:noWrap/>
            <w:vAlign w:val="bottom"/>
            <w:hideMark/>
          </w:tcPr>
          <w:p w14:paraId="5652929D"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r>
      <w:tr w:rsidR="00B55960" w:rsidRPr="00B55960" w14:paraId="7E33D8B2"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09AB34E2"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xml:space="preserve">        Limited scope of work</w:t>
            </w:r>
          </w:p>
        </w:tc>
        <w:tc>
          <w:tcPr>
            <w:tcW w:w="1278" w:type="dxa"/>
            <w:tcBorders>
              <w:top w:val="nil"/>
              <w:left w:val="nil"/>
              <w:bottom w:val="single" w:sz="4" w:space="0" w:color="auto"/>
              <w:right w:val="nil"/>
            </w:tcBorders>
            <w:shd w:val="clear" w:color="auto" w:fill="auto"/>
            <w:noWrap/>
            <w:vAlign w:val="bottom"/>
            <w:hideMark/>
          </w:tcPr>
          <w:p w14:paraId="08188B16"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c>
          <w:tcPr>
            <w:tcW w:w="3927" w:type="dxa"/>
            <w:tcBorders>
              <w:top w:val="nil"/>
              <w:left w:val="nil"/>
              <w:bottom w:val="single" w:sz="4" w:space="0" w:color="auto"/>
              <w:right w:val="single" w:sz="4" w:space="0" w:color="auto"/>
            </w:tcBorders>
            <w:shd w:val="clear" w:color="auto" w:fill="auto"/>
            <w:noWrap/>
            <w:vAlign w:val="bottom"/>
            <w:hideMark/>
          </w:tcPr>
          <w:p w14:paraId="309C7B52"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r>
      <w:tr w:rsidR="00B55960" w:rsidRPr="00B55960" w14:paraId="462C99EB"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260D11B0"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xml:space="preserve">       Several extensions granted</w:t>
            </w:r>
          </w:p>
        </w:tc>
        <w:tc>
          <w:tcPr>
            <w:tcW w:w="1278" w:type="dxa"/>
            <w:tcBorders>
              <w:top w:val="nil"/>
              <w:left w:val="nil"/>
              <w:bottom w:val="single" w:sz="4" w:space="0" w:color="auto"/>
              <w:right w:val="nil"/>
            </w:tcBorders>
            <w:shd w:val="clear" w:color="auto" w:fill="auto"/>
            <w:noWrap/>
            <w:vAlign w:val="bottom"/>
            <w:hideMark/>
          </w:tcPr>
          <w:p w14:paraId="5E6C4B80"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c>
          <w:tcPr>
            <w:tcW w:w="3927" w:type="dxa"/>
            <w:tcBorders>
              <w:top w:val="nil"/>
              <w:left w:val="nil"/>
              <w:bottom w:val="single" w:sz="4" w:space="0" w:color="auto"/>
              <w:right w:val="single" w:sz="4" w:space="0" w:color="auto"/>
            </w:tcBorders>
            <w:shd w:val="clear" w:color="auto" w:fill="auto"/>
            <w:noWrap/>
            <w:vAlign w:val="bottom"/>
            <w:hideMark/>
          </w:tcPr>
          <w:p w14:paraId="7B996109"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r>
      <w:tr w:rsidR="00B55960" w:rsidRPr="00B55960" w14:paraId="7318D9A8"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3819ABC1"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Land Use Permit</w:t>
            </w:r>
          </w:p>
        </w:tc>
        <w:tc>
          <w:tcPr>
            <w:tcW w:w="1278" w:type="dxa"/>
            <w:tcBorders>
              <w:top w:val="nil"/>
              <w:left w:val="nil"/>
              <w:bottom w:val="single" w:sz="4" w:space="0" w:color="auto"/>
              <w:right w:val="nil"/>
            </w:tcBorders>
            <w:shd w:val="clear" w:color="auto" w:fill="auto"/>
            <w:noWrap/>
            <w:vAlign w:val="bottom"/>
            <w:hideMark/>
          </w:tcPr>
          <w:p w14:paraId="4BDEEDB8"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8/7/2022</w:t>
            </w:r>
          </w:p>
        </w:tc>
        <w:tc>
          <w:tcPr>
            <w:tcW w:w="3927" w:type="dxa"/>
            <w:tcBorders>
              <w:top w:val="nil"/>
              <w:left w:val="nil"/>
              <w:bottom w:val="single" w:sz="4" w:space="0" w:color="auto"/>
              <w:right w:val="single" w:sz="4" w:space="0" w:color="auto"/>
            </w:tcBorders>
            <w:shd w:val="clear" w:color="auto" w:fill="auto"/>
            <w:noWrap/>
            <w:vAlign w:val="bottom"/>
            <w:hideMark/>
          </w:tcPr>
          <w:p w14:paraId="4252872E"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r>
      <w:tr w:rsidR="00B55960" w:rsidRPr="00B55960" w14:paraId="4023E009"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1B62FC18"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County Permits</w:t>
            </w:r>
          </w:p>
        </w:tc>
        <w:tc>
          <w:tcPr>
            <w:tcW w:w="1278" w:type="dxa"/>
            <w:tcBorders>
              <w:top w:val="nil"/>
              <w:left w:val="nil"/>
              <w:bottom w:val="single" w:sz="4" w:space="0" w:color="auto"/>
              <w:right w:val="nil"/>
            </w:tcBorders>
            <w:shd w:val="clear" w:color="auto" w:fill="auto"/>
            <w:noWrap/>
            <w:vAlign w:val="bottom"/>
            <w:hideMark/>
          </w:tcPr>
          <w:p w14:paraId="3F6DD426"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1/10/2022</w:t>
            </w:r>
          </w:p>
        </w:tc>
        <w:tc>
          <w:tcPr>
            <w:tcW w:w="3927" w:type="dxa"/>
            <w:tcBorders>
              <w:top w:val="nil"/>
              <w:left w:val="nil"/>
              <w:bottom w:val="single" w:sz="4" w:space="0" w:color="auto"/>
              <w:right w:val="single" w:sz="4" w:space="0" w:color="auto"/>
            </w:tcBorders>
            <w:shd w:val="clear" w:color="auto" w:fill="auto"/>
            <w:noWrap/>
            <w:vAlign w:val="bottom"/>
            <w:hideMark/>
          </w:tcPr>
          <w:p w14:paraId="73708ED1"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Building permit issued</w:t>
            </w:r>
          </w:p>
        </w:tc>
      </w:tr>
      <w:tr w:rsidR="00B55960" w:rsidRPr="00B55960" w14:paraId="541B8CFD"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3B5699B4"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c>
          <w:tcPr>
            <w:tcW w:w="1278" w:type="dxa"/>
            <w:tcBorders>
              <w:top w:val="nil"/>
              <w:left w:val="nil"/>
              <w:bottom w:val="single" w:sz="4" w:space="0" w:color="auto"/>
              <w:right w:val="nil"/>
            </w:tcBorders>
            <w:shd w:val="clear" w:color="auto" w:fill="auto"/>
            <w:noWrap/>
            <w:vAlign w:val="bottom"/>
            <w:hideMark/>
          </w:tcPr>
          <w:p w14:paraId="04535F78"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11/30/2023</w:t>
            </w:r>
          </w:p>
        </w:tc>
        <w:tc>
          <w:tcPr>
            <w:tcW w:w="3927" w:type="dxa"/>
            <w:tcBorders>
              <w:top w:val="nil"/>
              <w:left w:val="nil"/>
              <w:bottom w:val="single" w:sz="4" w:space="0" w:color="auto"/>
              <w:right w:val="single" w:sz="4" w:space="0" w:color="auto"/>
            </w:tcBorders>
            <w:shd w:val="clear" w:color="auto" w:fill="auto"/>
            <w:noWrap/>
            <w:vAlign w:val="bottom"/>
            <w:hideMark/>
          </w:tcPr>
          <w:p w14:paraId="0D82203D"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Permit canceled</w:t>
            </w:r>
          </w:p>
        </w:tc>
      </w:tr>
      <w:tr w:rsidR="00B55960" w:rsidRPr="00B55960" w14:paraId="46D353F0"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3FFCB507"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c>
          <w:tcPr>
            <w:tcW w:w="1278" w:type="dxa"/>
            <w:tcBorders>
              <w:top w:val="nil"/>
              <w:left w:val="nil"/>
              <w:bottom w:val="single" w:sz="4" w:space="0" w:color="auto"/>
              <w:right w:val="nil"/>
            </w:tcBorders>
            <w:shd w:val="clear" w:color="auto" w:fill="auto"/>
            <w:noWrap/>
            <w:vAlign w:val="bottom"/>
            <w:hideMark/>
          </w:tcPr>
          <w:p w14:paraId="5CB9B5B1"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10/20/2022</w:t>
            </w:r>
          </w:p>
        </w:tc>
        <w:tc>
          <w:tcPr>
            <w:tcW w:w="3927" w:type="dxa"/>
            <w:tcBorders>
              <w:top w:val="nil"/>
              <w:left w:val="nil"/>
              <w:bottom w:val="single" w:sz="4" w:space="0" w:color="auto"/>
              <w:right w:val="single" w:sz="4" w:space="0" w:color="auto"/>
            </w:tcBorders>
            <w:shd w:val="clear" w:color="auto" w:fill="auto"/>
            <w:noWrap/>
            <w:vAlign w:val="bottom"/>
            <w:hideMark/>
          </w:tcPr>
          <w:p w14:paraId="5B7C3392"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Partial rough building insp. Approved.</w:t>
            </w:r>
          </w:p>
        </w:tc>
      </w:tr>
      <w:tr w:rsidR="00B55960" w:rsidRPr="00B55960" w14:paraId="74595E50"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3447E73E"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c>
          <w:tcPr>
            <w:tcW w:w="1278" w:type="dxa"/>
            <w:tcBorders>
              <w:top w:val="nil"/>
              <w:left w:val="nil"/>
              <w:bottom w:val="single" w:sz="4" w:space="0" w:color="auto"/>
              <w:right w:val="nil"/>
            </w:tcBorders>
            <w:shd w:val="clear" w:color="auto" w:fill="auto"/>
            <w:noWrap/>
            <w:vAlign w:val="bottom"/>
            <w:hideMark/>
          </w:tcPr>
          <w:p w14:paraId="457F132F"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c>
          <w:tcPr>
            <w:tcW w:w="3927" w:type="dxa"/>
            <w:tcBorders>
              <w:top w:val="nil"/>
              <w:left w:val="nil"/>
              <w:bottom w:val="single" w:sz="4" w:space="0" w:color="auto"/>
              <w:right w:val="single" w:sz="4" w:space="0" w:color="auto"/>
            </w:tcBorders>
            <w:shd w:val="clear" w:color="auto" w:fill="auto"/>
            <w:noWrap/>
            <w:vAlign w:val="bottom"/>
            <w:hideMark/>
          </w:tcPr>
          <w:p w14:paraId="370FCDDD"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xml:space="preserve">        last building inspection</w:t>
            </w:r>
          </w:p>
        </w:tc>
      </w:tr>
      <w:tr w:rsidR="00B55960" w:rsidRPr="00B55960" w14:paraId="3C70CA19"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23842AC2"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Marihuana license (3)</w:t>
            </w:r>
          </w:p>
        </w:tc>
        <w:tc>
          <w:tcPr>
            <w:tcW w:w="1278" w:type="dxa"/>
            <w:tcBorders>
              <w:top w:val="nil"/>
              <w:left w:val="nil"/>
              <w:bottom w:val="single" w:sz="4" w:space="0" w:color="auto"/>
              <w:right w:val="nil"/>
            </w:tcBorders>
            <w:shd w:val="clear" w:color="auto" w:fill="auto"/>
            <w:noWrap/>
            <w:vAlign w:val="bottom"/>
            <w:hideMark/>
          </w:tcPr>
          <w:p w14:paraId="20692C85" w14:textId="77777777" w:rsidR="00B55960" w:rsidRPr="00B55960" w:rsidRDefault="00B55960" w:rsidP="00B55960">
            <w:pPr>
              <w:spacing w:after="0" w:line="240" w:lineRule="auto"/>
              <w:jc w:val="right"/>
              <w:rPr>
                <w:rFonts w:ascii="Calibri" w:eastAsia="Times New Roman" w:hAnsi="Calibri" w:cs="Calibri"/>
                <w:color w:val="000000"/>
              </w:rPr>
            </w:pPr>
            <w:r w:rsidRPr="00B55960">
              <w:rPr>
                <w:rFonts w:ascii="Calibri" w:eastAsia="Times New Roman" w:hAnsi="Calibri" w:cs="Calibri"/>
                <w:color w:val="000000"/>
              </w:rPr>
              <w:t>8/23/2021</w:t>
            </w:r>
          </w:p>
        </w:tc>
        <w:tc>
          <w:tcPr>
            <w:tcW w:w="3927" w:type="dxa"/>
            <w:tcBorders>
              <w:top w:val="nil"/>
              <w:left w:val="nil"/>
              <w:bottom w:val="single" w:sz="4" w:space="0" w:color="auto"/>
              <w:right w:val="single" w:sz="4" w:space="0" w:color="auto"/>
            </w:tcBorders>
            <w:shd w:val="clear" w:color="auto" w:fill="auto"/>
            <w:noWrap/>
            <w:vAlign w:val="bottom"/>
            <w:hideMark/>
          </w:tcPr>
          <w:p w14:paraId="7DDDAE33"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Approved by Council</w:t>
            </w:r>
          </w:p>
        </w:tc>
      </w:tr>
      <w:tr w:rsidR="00B55960" w:rsidRPr="00B55960" w14:paraId="6129AAA6" w14:textId="77777777" w:rsidTr="00DF55D1">
        <w:trPr>
          <w:trHeight w:val="29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4E05E664"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c>
          <w:tcPr>
            <w:tcW w:w="1278" w:type="dxa"/>
            <w:tcBorders>
              <w:top w:val="nil"/>
              <w:left w:val="nil"/>
              <w:bottom w:val="single" w:sz="4" w:space="0" w:color="auto"/>
              <w:right w:val="nil"/>
            </w:tcBorders>
            <w:shd w:val="clear" w:color="auto" w:fill="auto"/>
            <w:noWrap/>
            <w:vAlign w:val="bottom"/>
            <w:hideMark/>
          </w:tcPr>
          <w:p w14:paraId="536464D7" w14:textId="77777777"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w:t>
            </w:r>
          </w:p>
        </w:tc>
        <w:tc>
          <w:tcPr>
            <w:tcW w:w="3927" w:type="dxa"/>
            <w:tcBorders>
              <w:top w:val="nil"/>
              <w:left w:val="nil"/>
              <w:bottom w:val="single" w:sz="4" w:space="0" w:color="auto"/>
              <w:right w:val="single" w:sz="4" w:space="0" w:color="auto"/>
            </w:tcBorders>
            <w:shd w:val="clear" w:color="auto" w:fill="auto"/>
            <w:noWrap/>
            <w:vAlign w:val="bottom"/>
            <w:hideMark/>
          </w:tcPr>
          <w:p w14:paraId="4D7D7621" w14:textId="0CA26683" w:rsidR="00B55960" w:rsidRPr="00B55960" w:rsidRDefault="00B55960" w:rsidP="00B55960">
            <w:pPr>
              <w:spacing w:after="0" w:line="240" w:lineRule="auto"/>
              <w:rPr>
                <w:rFonts w:ascii="Calibri" w:eastAsia="Times New Roman" w:hAnsi="Calibri" w:cs="Calibri"/>
                <w:color w:val="000000"/>
              </w:rPr>
            </w:pPr>
            <w:r w:rsidRPr="00B55960">
              <w:rPr>
                <w:rFonts w:ascii="Calibri" w:eastAsia="Times New Roman" w:hAnsi="Calibri" w:cs="Calibri"/>
                <w:color w:val="000000"/>
              </w:rPr>
              <w:t xml:space="preserve">     Renewals granted - expires </w:t>
            </w:r>
            <w:r w:rsidR="00DF55D1">
              <w:rPr>
                <w:rFonts w:ascii="Calibri" w:eastAsia="Times New Roman" w:hAnsi="Calibri" w:cs="Calibri"/>
                <w:color w:val="000000"/>
              </w:rPr>
              <w:t>8</w:t>
            </w:r>
            <w:r w:rsidRPr="00B55960">
              <w:rPr>
                <w:rFonts w:ascii="Calibri" w:eastAsia="Times New Roman" w:hAnsi="Calibri" w:cs="Calibri"/>
                <w:color w:val="000000"/>
              </w:rPr>
              <w:t>/23/24</w:t>
            </w:r>
          </w:p>
        </w:tc>
      </w:tr>
    </w:tbl>
    <w:p w14:paraId="1FA6BB96" w14:textId="77777777" w:rsidR="00F6236D" w:rsidRPr="00B55960" w:rsidRDefault="00F6236D" w:rsidP="00EF539A">
      <w:pPr>
        <w:spacing w:after="0"/>
        <w:rPr>
          <w:rStyle w:val="Emphasis"/>
          <w:rFonts w:ascii="Arial" w:hAnsi="Arial" w:cs="Arial"/>
          <w:i w:val="0"/>
          <w:iCs w:val="0"/>
        </w:rPr>
      </w:pPr>
    </w:p>
    <w:p w14:paraId="72702387" w14:textId="37052D2B" w:rsidR="00083018" w:rsidRPr="00CB48F3" w:rsidRDefault="00083018" w:rsidP="00EF539A">
      <w:pPr>
        <w:spacing w:after="0"/>
        <w:rPr>
          <w:rStyle w:val="Emphasis"/>
          <w:rFonts w:ascii="Arial" w:hAnsi="Arial" w:cs="Arial"/>
          <w:b/>
          <w:bCs/>
          <w:i w:val="0"/>
          <w:iCs w:val="0"/>
          <w:caps/>
        </w:rPr>
      </w:pPr>
      <w:r w:rsidRPr="00CB48F3">
        <w:rPr>
          <w:rStyle w:val="Emphasis"/>
          <w:rFonts w:ascii="Arial" w:hAnsi="Arial" w:cs="Arial"/>
          <w:b/>
          <w:bCs/>
          <w:i w:val="0"/>
          <w:iCs w:val="0"/>
          <w:caps/>
        </w:rPr>
        <w:t>Ordinance Amendments</w:t>
      </w:r>
    </w:p>
    <w:p w14:paraId="67246DAF" w14:textId="77777777" w:rsidR="00083018" w:rsidRPr="00CB48F3" w:rsidRDefault="00083018" w:rsidP="00EF539A">
      <w:pPr>
        <w:spacing w:after="0"/>
        <w:rPr>
          <w:rStyle w:val="Emphasis"/>
          <w:rFonts w:ascii="Arial" w:hAnsi="Arial" w:cs="Arial"/>
          <w:i w:val="0"/>
          <w:iCs w:val="0"/>
        </w:rPr>
      </w:pPr>
    </w:p>
    <w:p w14:paraId="0DF59981" w14:textId="54020C8B" w:rsidR="00947739" w:rsidRPr="00CB48F3" w:rsidRDefault="00430936" w:rsidP="00EF539A">
      <w:pPr>
        <w:spacing w:after="0"/>
        <w:rPr>
          <w:rStyle w:val="Emphasis"/>
          <w:rFonts w:ascii="Arial" w:hAnsi="Arial" w:cs="Arial"/>
          <w:i w:val="0"/>
          <w:iCs w:val="0"/>
        </w:rPr>
      </w:pPr>
      <w:r>
        <w:rPr>
          <w:rStyle w:val="Emphasis"/>
          <w:rFonts w:ascii="Arial" w:hAnsi="Arial" w:cs="Arial"/>
          <w:i w:val="0"/>
          <w:iCs w:val="0"/>
        </w:rPr>
        <w:t xml:space="preserve">In 2022 &amp; 2023, the Commission </w:t>
      </w:r>
      <w:r w:rsidR="00332A3E">
        <w:rPr>
          <w:rStyle w:val="Emphasis"/>
          <w:rFonts w:ascii="Arial" w:hAnsi="Arial" w:cs="Arial"/>
          <w:i w:val="0"/>
          <w:iCs w:val="0"/>
        </w:rPr>
        <w:t>recommended to Council am</w:t>
      </w:r>
      <w:r>
        <w:rPr>
          <w:rStyle w:val="Emphasis"/>
          <w:rFonts w:ascii="Arial" w:hAnsi="Arial" w:cs="Arial"/>
          <w:i w:val="0"/>
          <w:iCs w:val="0"/>
        </w:rPr>
        <w:t xml:space="preserve">endments to several significant zoning ordinances with the last amendment being the sign ordinance.  In </w:t>
      </w:r>
      <w:r w:rsidR="00D25578">
        <w:rPr>
          <w:rStyle w:val="Emphasis"/>
          <w:rFonts w:ascii="Arial" w:hAnsi="Arial" w:cs="Arial"/>
          <w:i w:val="0"/>
          <w:iCs w:val="0"/>
        </w:rPr>
        <w:t>November 2023, after several dra</w:t>
      </w:r>
      <w:r w:rsidR="00332A3E">
        <w:rPr>
          <w:rStyle w:val="Emphasis"/>
          <w:rFonts w:ascii="Arial" w:hAnsi="Arial" w:cs="Arial"/>
          <w:i w:val="0"/>
          <w:iCs w:val="0"/>
        </w:rPr>
        <w:t>f</w:t>
      </w:r>
      <w:r w:rsidR="00D25578">
        <w:rPr>
          <w:rStyle w:val="Emphasis"/>
          <w:rFonts w:ascii="Arial" w:hAnsi="Arial" w:cs="Arial"/>
          <w:i w:val="0"/>
          <w:iCs w:val="0"/>
        </w:rPr>
        <w:t>ts, the Commission recommended several changes to the ordinance.  In December 2023 Council adopted the ordinance with some minor changes to the temporary sign section.</w:t>
      </w:r>
      <w:r w:rsidR="0030125F">
        <w:rPr>
          <w:rStyle w:val="Emphasis"/>
          <w:rFonts w:ascii="Arial" w:hAnsi="Arial" w:cs="Arial"/>
          <w:i w:val="0"/>
          <w:iCs w:val="0"/>
        </w:rPr>
        <w:t xml:space="preserve"> In May of this year, Council made a request that the Planning Commission further review the temporary sign section of this ordinance.</w:t>
      </w:r>
    </w:p>
    <w:p w14:paraId="09F34B45" w14:textId="77777777" w:rsidR="00083018" w:rsidRPr="00CB48F3" w:rsidRDefault="00083018" w:rsidP="00EF539A">
      <w:pPr>
        <w:spacing w:after="0"/>
        <w:rPr>
          <w:rStyle w:val="Emphasis"/>
          <w:rFonts w:ascii="Arial" w:hAnsi="Arial" w:cs="Arial"/>
          <w:i w:val="0"/>
          <w:iCs w:val="0"/>
          <w:u w:val="single"/>
        </w:rPr>
      </w:pPr>
    </w:p>
    <w:p w14:paraId="59831781" w14:textId="2242C6BF" w:rsidR="002F5CB0" w:rsidRPr="00CB48F3" w:rsidRDefault="002F5CB0" w:rsidP="00EF539A">
      <w:pPr>
        <w:spacing w:after="0"/>
        <w:rPr>
          <w:rStyle w:val="Emphasis"/>
          <w:rFonts w:ascii="Arial" w:hAnsi="Arial" w:cs="Arial"/>
          <w:b/>
          <w:bCs/>
          <w:i w:val="0"/>
          <w:iCs w:val="0"/>
        </w:rPr>
      </w:pPr>
      <w:r w:rsidRPr="00CB48F3">
        <w:rPr>
          <w:rStyle w:val="Emphasis"/>
          <w:rFonts w:ascii="Arial" w:hAnsi="Arial" w:cs="Arial"/>
          <w:b/>
          <w:bCs/>
          <w:i w:val="0"/>
          <w:iCs w:val="0"/>
        </w:rPr>
        <w:t>MASTER PLAN:</w:t>
      </w:r>
    </w:p>
    <w:p w14:paraId="39841B64" w14:textId="1C1BABEA" w:rsidR="00C96209" w:rsidRPr="00CB48F3" w:rsidRDefault="00C96209" w:rsidP="002F5CB0">
      <w:pPr>
        <w:pStyle w:val="Default"/>
        <w:rPr>
          <w:rFonts w:ascii="Arial" w:hAnsi="Arial" w:cs="Arial"/>
          <w:sz w:val="22"/>
          <w:szCs w:val="22"/>
        </w:rPr>
      </w:pPr>
    </w:p>
    <w:p w14:paraId="7396671C" w14:textId="77777777" w:rsidR="00E72E3D" w:rsidRPr="00CB48F3" w:rsidRDefault="00C96209" w:rsidP="00E72E3D">
      <w:pPr>
        <w:pStyle w:val="Default"/>
        <w:rPr>
          <w:rFonts w:ascii="Arial" w:hAnsi="Arial" w:cs="Arial"/>
          <w:sz w:val="22"/>
          <w:szCs w:val="22"/>
        </w:rPr>
      </w:pPr>
      <w:r w:rsidRPr="00CB48F3">
        <w:rPr>
          <w:rFonts w:ascii="Arial" w:hAnsi="Arial" w:cs="Arial"/>
          <w:sz w:val="22"/>
          <w:szCs w:val="22"/>
        </w:rPr>
        <w:t>The Master Plan is the primary official Village document which sets forth a growth and development vision for Pinckney’s future. The Village derives its authority for the preparation of a Master Plan from the Michigan Planning Enabling Act, Public Act 33 of 2008, as amended. MCL 125.3833 Section 33 states: “A master plan shall address land use and infrastructure issues and may project 20 years or more into the future. A master plan shall include maps, plats, charts and descriptive, explanatory and other related matter and shall show the Planning Commission’s recommendations for the physical development of the planning jurisdiction.”</w:t>
      </w:r>
      <w:r w:rsidR="00E72E3D" w:rsidRPr="00CB48F3">
        <w:rPr>
          <w:rFonts w:ascii="Arial" w:hAnsi="Arial" w:cs="Arial"/>
          <w:sz w:val="22"/>
          <w:szCs w:val="22"/>
        </w:rPr>
        <w:t xml:space="preserve">  </w:t>
      </w:r>
      <w:r w:rsidR="00E72E3D" w:rsidRPr="00CB48F3">
        <w:rPr>
          <w:rStyle w:val="Emphasis"/>
          <w:rFonts w:ascii="Arial" w:hAnsi="Arial" w:cs="Arial"/>
          <w:i w:val="0"/>
          <w:iCs w:val="0"/>
          <w:sz w:val="22"/>
          <w:szCs w:val="22"/>
        </w:rPr>
        <w:t xml:space="preserve">In October 2020 the Planning Commission recommended approval to the Village Council who approved the </w:t>
      </w:r>
      <w:r w:rsidR="00E72E3D" w:rsidRPr="00CB48F3">
        <w:rPr>
          <w:rFonts w:ascii="Arial" w:hAnsi="Arial" w:cs="Arial"/>
          <w:sz w:val="22"/>
          <w:szCs w:val="22"/>
        </w:rPr>
        <w:t xml:space="preserve">proposed 2020 Master Plan, including all of the chapters, figures, maps and tables, and the Future Land Use Map as revised. </w:t>
      </w:r>
    </w:p>
    <w:p w14:paraId="57AA1FB9" w14:textId="77777777" w:rsidR="00AC10E6" w:rsidRPr="00CB48F3" w:rsidRDefault="00AC10E6" w:rsidP="002F5CB0">
      <w:pPr>
        <w:pStyle w:val="Default"/>
        <w:rPr>
          <w:rFonts w:ascii="Arial" w:hAnsi="Arial" w:cs="Arial"/>
          <w:sz w:val="22"/>
          <w:szCs w:val="22"/>
        </w:rPr>
      </w:pPr>
    </w:p>
    <w:p w14:paraId="1026F899" w14:textId="77674599" w:rsidR="00AC10E6" w:rsidRPr="00CB48F3" w:rsidRDefault="00AC10E6" w:rsidP="002F5CB0">
      <w:pPr>
        <w:pStyle w:val="Default"/>
        <w:rPr>
          <w:rFonts w:ascii="Arial" w:hAnsi="Arial" w:cs="Arial"/>
          <w:sz w:val="22"/>
          <w:szCs w:val="22"/>
        </w:rPr>
      </w:pPr>
      <w:r w:rsidRPr="00CB48F3">
        <w:rPr>
          <w:rFonts w:ascii="Arial" w:hAnsi="Arial" w:cs="Arial"/>
          <w:sz w:val="22"/>
          <w:szCs w:val="22"/>
        </w:rPr>
        <w:t>Because communities are constantly changing, the information contained in a plan becomes outdated over time. As the conditions change, so do opportunities and expectations for the future. It is therefore essential to update, periodically, the information contained in the Master Plan as well as re-evaluate its basic vision and implementation programs. Current state legislation requires a review of a Master Plan every five years.</w:t>
      </w:r>
      <w:r w:rsidR="00912F1B">
        <w:rPr>
          <w:rFonts w:ascii="Arial" w:hAnsi="Arial" w:cs="Arial"/>
          <w:sz w:val="22"/>
          <w:szCs w:val="22"/>
        </w:rPr>
        <w:t xml:space="preserve">  A review of the 2020 plan will begin in 2024.</w:t>
      </w:r>
    </w:p>
    <w:p w14:paraId="5F5C4427" w14:textId="77777777" w:rsidR="00AC10E6" w:rsidRPr="00CB48F3" w:rsidRDefault="00AC10E6" w:rsidP="002F5CB0">
      <w:pPr>
        <w:pStyle w:val="Default"/>
        <w:rPr>
          <w:rFonts w:ascii="Arial" w:hAnsi="Arial" w:cs="Arial"/>
          <w:sz w:val="22"/>
          <w:szCs w:val="22"/>
        </w:rPr>
      </w:pPr>
    </w:p>
    <w:p w14:paraId="73982D7D" w14:textId="39F3A4F8" w:rsidR="00AC10E6" w:rsidRPr="00CB48F3" w:rsidRDefault="00AC10E6" w:rsidP="002F5CB0">
      <w:pPr>
        <w:pStyle w:val="Default"/>
        <w:rPr>
          <w:rFonts w:ascii="Arial" w:hAnsi="Arial" w:cs="Arial"/>
          <w:sz w:val="22"/>
          <w:szCs w:val="22"/>
        </w:rPr>
      </w:pPr>
      <w:r w:rsidRPr="00CB48F3">
        <w:rPr>
          <w:rFonts w:ascii="Arial" w:hAnsi="Arial" w:cs="Arial"/>
          <w:sz w:val="22"/>
          <w:szCs w:val="22"/>
        </w:rPr>
        <w:t xml:space="preserve">The Pinckney-Putnam Parks and Recreation Master Plan follows the format suggested by the Michigan Department of Natural Resources (MDNR) in the Guidelines for the Development of Community Park, Recreation, Open Space and Greenway Plans.  </w:t>
      </w:r>
      <w:r w:rsidR="00706B2E" w:rsidRPr="00CB48F3">
        <w:rPr>
          <w:rFonts w:ascii="Arial" w:hAnsi="Arial" w:cs="Arial"/>
          <w:sz w:val="22"/>
          <w:szCs w:val="22"/>
        </w:rPr>
        <w:t>In late 2022 the Pinckney-Putnam Parks and Recreation Master Plan Committee reviewed and presented an update to the cooperative document that was official</w:t>
      </w:r>
      <w:r w:rsidR="0030125F">
        <w:rPr>
          <w:rFonts w:ascii="Arial" w:hAnsi="Arial" w:cs="Arial"/>
          <w:sz w:val="22"/>
          <w:szCs w:val="22"/>
        </w:rPr>
        <w:t>ly</w:t>
      </w:r>
      <w:r w:rsidR="00706B2E" w:rsidRPr="00CB48F3">
        <w:rPr>
          <w:rFonts w:ascii="Arial" w:hAnsi="Arial" w:cs="Arial"/>
          <w:sz w:val="22"/>
          <w:szCs w:val="22"/>
        </w:rPr>
        <w:t xml:space="preserve"> adopted by the Pinckney Village Council and Putnam Township Board in January 2023.</w:t>
      </w:r>
    </w:p>
    <w:p w14:paraId="00B6C842" w14:textId="7F2D3D5A" w:rsidR="00105BE7" w:rsidRPr="00CB48F3" w:rsidRDefault="00105BE7" w:rsidP="002F5CB0">
      <w:pPr>
        <w:pStyle w:val="Default"/>
        <w:rPr>
          <w:rFonts w:ascii="Arial" w:hAnsi="Arial" w:cs="Arial"/>
          <w:sz w:val="22"/>
          <w:szCs w:val="22"/>
        </w:rPr>
      </w:pPr>
    </w:p>
    <w:p w14:paraId="05979A70" w14:textId="5C9F972C" w:rsidR="00105BE7" w:rsidRPr="00CB48F3" w:rsidRDefault="00ED3A56" w:rsidP="002F5CB0">
      <w:pPr>
        <w:pStyle w:val="Default"/>
        <w:rPr>
          <w:rFonts w:ascii="Arial" w:hAnsi="Arial" w:cs="Arial"/>
          <w:b/>
          <w:bCs/>
          <w:sz w:val="22"/>
          <w:szCs w:val="22"/>
        </w:rPr>
      </w:pPr>
      <w:r w:rsidRPr="00CB48F3">
        <w:rPr>
          <w:rFonts w:ascii="Arial" w:hAnsi="Arial" w:cs="Arial"/>
          <w:b/>
          <w:bCs/>
          <w:sz w:val="22"/>
          <w:szCs w:val="22"/>
        </w:rPr>
        <w:lastRenderedPageBreak/>
        <w:t>CONCLUSION:</w:t>
      </w:r>
    </w:p>
    <w:p w14:paraId="46F9E43C" w14:textId="6F45BA3F" w:rsidR="002F5CB0" w:rsidRPr="00CB48F3" w:rsidRDefault="002F5CB0" w:rsidP="00EF539A">
      <w:pPr>
        <w:spacing w:after="0"/>
        <w:rPr>
          <w:rStyle w:val="Emphasis"/>
          <w:rFonts w:ascii="Arial" w:hAnsi="Arial" w:cs="Arial"/>
          <w:i w:val="0"/>
          <w:iCs w:val="0"/>
        </w:rPr>
      </w:pPr>
    </w:p>
    <w:p w14:paraId="6106F66D" w14:textId="191246F9" w:rsidR="00D607F6" w:rsidRPr="00CB48F3" w:rsidRDefault="0094103C" w:rsidP="00EF539A">
      <w:pPr>
        <w:spacing w:after="0"/>
        <w:rPr>
          <w:rStyle w:val="Emphasis"/>
          <w:rFonts w:ascii="Arial" w:hAnsi="Arial" w:cs="Arial"/>
          <w:i w:val="0"/>
          <w:iCs w:val="0"/>
        </w:rPr>
      </w:pPr>
      <w:r w:rsidRPr="00CB48F3">
        <w:rPr>
          <w:rStyle w:val="Emphasis"/>
          <w:rFonts w:ascii="Arial" w:hAnsi="Arial" w:cs="Arial"/>
          <w:i w:val="0"/>
          <w:iCs w:val="0"/>
        </w:rPr>
        <w:t>S</w:t>
      </w:r>
      <w:r w:rsidR="001072FD" w:rsidRPr="00CB48F3">
        <w:rPr>
          <w:rStyle w:val="Emphasis"/>
          <w:rFonts w:ascii="Arial" w:hAnsi="Arial" w:cs="Arial"/>
          <w:i w:val="0"/>
          <w:iCs w:val="0"/>
        </w:rPr>
        <w:t xml:space="preserve">taff will continue to keep members apprised of changing legislation </w:t>
      </w:r>
      <w:r w:rsidRPr="00CB48F3">
        <w:rPr>
          <w:rStyle w:val="Emphasis"/>
          <w:rFonts w:ascii="Arial" w:hAnsi="Arial" w:cs="Arial"/>
          <w:i w:val="0"/>
          <w:iCs w:val="0"/>
        </w:rPr>
        <w:t>to stay current with the latest developments, technology and environmental concerns</w:t>
      </w:r>
      <w:r w:rsidR="001072FD" w:rsidRPr="00CB48F3">
        <w:rPr>
          <w:rStyle w:val="Emphasis"/>
          <w:rFonts w:ascii="Arial" w:hAnsi="Arial" w:cs="Arial"/>
          <w:i w:val="0"/>
          <w:iCs w:val="0"/>
        </w:rPr>
        <w:t xml:space="preserve"> and make recommendation when necessary</w:t>
      </w:r>
      <w:r w:rsidRPr="00CB48F3">
        <w:rPr>
          <w:rStyle w:val="Emphasis"/>
          <w:rFonts w:ascii="Arial" w:hAnsi="Arial" w:cs="Arial"/>
          <w:i w:val="0"/>
          <w:iCs w:val="0"/>
        </w:rPr>
        <w:t>.  The Commission looks forward to reviewing new and re-development of the community and its business</w:t>
      </w:r>
      <w:r w:rsidR="00552760" w:rsidRPr="00CB48F3">
        <w:rPr>
          <w:rStyle w:val="Emphasis"/>
          <w:rFonts w:ascii="Arial" w:hAnsi="Arial" w:cs="Arial"/>
          <w:i w:val="0"/>
          <w:iCs w:val="0"/>
        </w:rPr>
        <w:t>es</w:t>
      </w:r>
      <w:r w:rsidR="00A76DD9" w:rsidRPr="00CB48F3">
        <w:rPr>
          <w:rStyle w:val="Emphasis"/>
          <w:rFonts w:ascii="Arial" w:hAnsi="Arial" w:cs="Arial"/>
          <w:i w:val="0"/>
          <w:iCs w:val="0"/>
        </w:rPr>
        <w:t xml:space="preserve"> in conjunction with the Village staff, consultants and the Village Council</w:t>
      </w:r>
      <w:r w:rsidRPr="00CB48F3">
        <w:rPr>
          <w:rStyle w:val="Emphasis"/>
          <w:rFonts w:ascii="Arial" w:hAnsi="Arial" w:cs="Arial"/>
          <w:i w:val="0"/>
          <w:iCs w:val="0"/>
        </w:rPr>
        <w:t>.</w:t>
      </w:r>
    </w:p>
    <w:p w14:paraId="0AB98D3A" w14:textId="0B6B960F" w:rsidR="00A76DD9" w:rsidRPr="00CB48F3" w:rsidRDefault="00A76DD9" w:rsidP="00EF539A">
      <w:pPr>
        <w:spacing w:after="0"/>
        <w:rPr>
          <w:rStyle w:val="Emphasis"/>
          <w:rFonts w:ascii="Arial" w:hAnsi="Arial" w:cs="Arial"/>
          <w:i w:val="0"/>
          <w:iCs w:val="0"/>
        </w:rPr>
      </w:pPr>
    </w:p>
    <w:p w14:paraId="39686277" w14:textId="7CC16F48" w:rsidR="00A76DD9" w:rsidRPr="00CB48F3" w:rsidRDefault="00A76DD9" w:rsidP="00EF539A">
      <w:pPr>
        <w:spacing w:after="0"/>
        <w:rPr>
          <w:rStyle w:val="Emphasis"/>
          <w:rFonts w:ascii="Arial" w:hAnsi="Arial" w:cs="Arial"/>
          <w:i w:val="0"/>
          <w:iCs w:val="0"/>
        </w:rPr>
      </w:pPr>
      <w:r w:rsidRPr="00CB48F3">
        <w:rPr>
          <w:rStyle w:val="Emphasis"/>
          <w:rFonts w:ascii="Arial" w:hAnsi="Arial" w:cs="Arial"/>
          <w:i w:val="0"/>
          <w:iCs w:val="0"/>
        </w:rPr>
        <w:t>Respectfully submitted,</w:t>
      </w:r>
    </w:p>
    <w:p w14:paraId="23D7077B" w14:textId="0B46C9EF" w:rsidR="00A76DD9" w:rsidRPr="00CB48F3" w:rsidRDefault="00A76DD9" w:rsidP="00EF539A">
      <w:pPr>
        <w:spacing w:after="0"/>
        <w:rPr>
          <w:rStyle w:val="Emphasis"/>
          <w:rFonts w:ascii="Arial" w:hAnsi="Arial" w:cs="Arial"/>
          <w:i w:val="0"/>
          <w:iCs w:val="0"/>
        </w:rPr>
      </w:pPr>
    </w:p>
    <w:p w14:paraId="35BD9DE8" w14:textId="465F9D14" w:rsidR="00A76DD9" w:rsidRPr="00CB48F3" w:rsidRDefault="00A76DD9" w:rsidP="00EF539A">
      <w:pPr>
        <w:spacing w:after="0"/>
        <w:rPr>
          <w:rStyle w:val="Emphasis"/>
          <w:rFonts w:ascii="Arial" w:hAnsi="Arial" w:cs="Arial"/>
          <w:i w:val="0"/>
          <w:iCs w:val="0"/>
        </w:rPr>
      </w:pPr>
    </w:p>
    <w:p w14:paraId="5D19F343" w14:textId="08C41BBE" w:rsidR="00A76DD9" w:rsidRPr="00CB48F3" w:rsidRDefault="00A76DD9" w:rsidP="00EF539A">
      <w:pPr>
        <w:spacing w:after="0"/>
        <w:rPr>
          <w:rStyle w:val="Emphasis"/>
          <w:rFonts w:ascii="Arial" w:hAnsi="Arial" w:cs="Arial"/>
          <w:i w:val="0"/>
          <w:iCs w:val="0"/>
        </w:rPr>
      </w:pPr>
      <w:r w:rsidRPr="00CB48F3">
        <w:rPr>
          <w:rStyle w:val="Emphasis"/>
          <w:rFonts w:ascii="Arial" w:hAnsi="Arial" w:cs="Arial"/>
          <w:i w:val="0"/>
          <w:iCs w:val="0"/>
        </w:rPr>
        <w:t>_________________________________</w:t>
      </w:r>
      <w:r w:rsidRPr="00CB48F3">
        <w:rPr>
          <w:rStyle w:val="Emphasis"/>
          <w:rFonts w:ascii="Arial" w:hAnsi="Arial" w:cs="Arial"/>
          <w:i w:val="0"/>
          <w:iCs w:val="0"/>
        </w:rPr>
        <w:tab/>
        <w:t>_________________________________</w:t>
      </w:r>
    </w:p>
    <w:p w14:paraId="146683CC" w14:textId="1EBDA218" w:rsidR="00AC10E6" w:rsidRPr="00CB48F3" w:rsidRDefault="00A76DD9" w:rsidP="00EF539A">
      <w:pPr>
        <w:spacing w:after="0"/>
        <w:rPr>
          <w:rStyle w:val="Emphasis"/>
          <w:rFonts w:ascii="Arial" w:hAnsi="Arial" w:cs="Arial"/>
          <w:i w:val="0"/>
          <w:iCs w:val="0"/>
        </w:rPr>
      </w:pPr>
      <w:r w:rsidRPr="00CB48F3">
        <w:rPr>
          <w:rStyle w:val="Emphasis"/>
          <w:rFonts w:ascii="Arial" w:hAnsi="Arial" w:cs="Arial"/>
          <w:i w:val="0"/>
          <w:iCs w:val="0"/>
        </w:rPr>
        <w:t>Christine Oliver,</w:t>
      </w:r>
      <w:r w:rsidR="00E72E3D" w:rsidRPr="00CB48F3">
        <w:rPr>
          <w:rStyle w:val="Emphasis"/>
          <w:rFonts w:ascii="Arial" w:hAnsi="Arial" w:cs="Arial"/>
          <w:i w:val="0"/>
          <w:iCs w:val="0"/>
        </w:rPr>
        <w:t xml:space="preserve"> </w:t>
      </w:r>
      <w:r w:rsidRPr="00CB48F3">
        <w:rPr>
          <w:rStyle w:val="Emphasis"/>
          <w:rFonts w:ascii="Arial" w:hAnsi="Arial" w:cs="Arial"/>
          <w:i w:val="0"/>
          <w:iCs w:val="0"/>
        </w:rPr>
        <w:t>Chairperson</w:t>
      </w:r>
      <w:r w:rsidRPr="00CB48F3">
        <w:rPr>
          <w:rStyle w:val="Emphasis"/>
          <w:rFonts w:ascii="Arial" w:hAnsi="Arial" w:cs="Arial"/>
          <w:i w:val="0"/>
          <w:iCs w:val="0"/>
        </w:rPr>
        <w:tab/>
      </w:r>
      <w:r w:rsidRPr="00CB48F3">
        <w:rPr>
          <w:rStyle w:val="Emphasis"/>
          <w:rFonts w:ascii="Arial" w:hAnsi="Arial" w:cs="Arial"/>
          <w:i w:val="0"/>
          <w:iCs w:val="0"/>
        </w:rPr>
        <w:tab/>
      </w:r>
      <w:r w:rsidRPr="00CB48F3">
        <w:rPr>
          <w:rStyle w:val="Emphasis"/>
          <w:rFonts w:ascii="Arial" w:hAnsi="Arial" w:cs="Arial"/>
          <w:i w:val="0"/>
          <w:iCs w:val="0"/>
        </w:rPr>
        <w:tab/>
        <w:t>Joseph Hartman, Vice-Chairperson</w:t>
      </w:r>
    </w:p>
    <w:p w14:paraId="257E14C2" w14:textId="77777777" w:rsidR="00AC10E6" w:rsidRPr="00CB48F3" w:rsidRDefault="00AC10E6" w:rsidP="00EF539A">
      <w:pPr>
        <w:spacing w:after="0"/>
        <w:rPr>
          <w:rStyle w:val="Emphasis"/>
          <w:rFonts w:ascii="Arial" w:hAnsi="Arial" w:cs="Arial"/>
          <w:i w:val="0"/>
          <w:iCs w:val="0"/>
        </w:rPr>
      </w:pPr>
    </w:p>
    <w:p w14:paraId="56D17237" w14:textId="64F85267" w:rsidR="00AC10E6" w:rsidRPr="00CB48F3" w:rsidRDefault="00AC10E6" w:rsidP="00EF539A">
      <w:pPr>
        <w:spacing w:after="0"/>
        <w:rPr>
          <w:rStyle w:val="Emphasis"/>
          <w:rFonts w:ascii="Arial" w:hAnsi="Arial" w:cs="Arial"/>
          <w:i w:val="0"/>
          <w:iCs w:val="0"/>
        </w:rPr>
      </w:pPr>
      <w:r w:rsidRPr="00CB48F3">
        <w:rPr>
          <w:rStyle w:val="Emphasis"/>
          <w:rFonts w:ascii="Arial" w:hAnsi="Arial" w:cs="Arial"/>
          <w:i w:val="0"/>
          <w:iCs w:val="0"/>
        </w:rPr>
        <w:t>_________________________________</w:t>
      </w:r>
    </w:p>
    <w:p w14:paraId="66690863" w14:textId="64211A3C" w:rsidR="00A76DD9" w:rsidRPr="00CB48F3" w:rsidRDefault="00AC10E6" w:rsidP="00EF539A">
      <w:pPr>
        <w:spacing w:after="0"/>
        <w:rPr>
          <w:rStyle w:val="Emphasis"/>
          <w:rFonts w:ascii="Arial" w:hAnsi="Arial" w:cs="Arial"/>
          <w:i w:val="0"/>
          <w:iCs w:val="0"/>
        </w:rPr>
      </w:pPr>
      <w:r w:rsidRPr="00CB48F3">
        <w:rPr>
          <w:rStyle w:val="Emphasis"/>
          <w:rFonts w:ascii="Arial" w:hAnsi="Arial" w:cs="Arial"/>
          <w:i w:val="0"/>
          <w:iCs w:val="0"/>
        </w:rPr>
        <w:t xml:space="preserve">Deborah Grischke, </w:t>
      </w:r>
      <w:r w:rsidR="00A76DD9" w:rsidRPr="00CB48F3">
        <w:rPr>
          <w:rStyle w:val="Emphasis"/>
          <w:rFonts w:ascii="Arial" w:hAnsi="Arial" w:cs="Arial"/>
          <w:i w:val="0"/>
          <w:iCs w:val="0"/>
        </w:rPr>
        <w:t>Secretary</w:t>
      </w:r>
    </w:p>
    <w:p w14:paraId="2C1C40EB" w14:textId="52F3405A" w:rsidR="00A76DD9" w:rsidRPr="00CB48F3" w:rsidRDefault="00A76DD9" w:rsidP="00EF539A">
      <w:pPr>
        <w:spacing w:after="0"/>
        <w:rPr>
          <w:rStyle w:val="Emphasis"/>
          <w:rFonts w:ascii="Arial" w:hAnsi="Arial" w:cs="Arial"/>
          <w:i w:val="0"/>
          <w:iCs w:val="0"/>
        </w:rPr>
      </w:pPr>
    </w:p>
    <w:p w14:paraId="7DA3054E" w14:textId="77777777" w:rsidR="00AC10E6" w:rsidRPr="00CB48F3" w:rsidRDefault="00AC10E6" w:rsidP="00EF539A">
      <w:pPr>
        <w:spacing w:after="0"/>
        <w:rPr>
          <w:rStyle w:val="Emphasis"/>
          <w:rFonts w:ascii="Arial" w:hAnsi="Arial" w:cs="Arial"/>
          <w:i w:val="0"/>
          <w:iCs w:val="0"/>
        </w:rPr>
      </w:pPr>
    </w:p>
    <w:p w14:paraId="58F89363" w14:textId="0CF71310" w:rsidR="00A76DD9" w:rsidRPr="00CB48F3" w:rsidRDefault="00A76DD9" w:rsidP="00EF539A">
      <w:pPr>
        <w:spacing w:after="0"/>
        <w:rPr>
          <w:rStyle w:val="Emphasis"/>
          <w:rFonts w:ascii="Arial" w:hAnsi="Arial" w:cs="Arial"/>
          <w:i w:val="0"/>
          <w:iCs w:val="0"/>
        </w:rPr>
      </w:pPr>
      <w:r w:rsidRPr="00CB48F3">
        <w:rPr>
          <w:rStyle w:val="Emphasis"/>
          <w:rFonts w:ascii="Arial" w:hAnsi="Arial" w:cs="Arial"/>
          <w:i w:val="0"/>
          <w:iCs w:val="0"/>
        </w:rPr>
        <w:t>Commissioners:</w:t>
      </w:r>
    </w:p>
    <w:p w14:paraId="566EC4A3" w14:textId="396AA0BA" w:rsidR="00A76DD9" w:rsidRPr="00CB48F3" w:rsidRDefault="00A76DD9" w:rsidP="00EF539A">
      <w:pPr>
        <w:spacing w:after="0"/>
        <w:rPr>
          <w:rStyle w:val="Emphasis"/>
          <w:rFonts w:ascii="Arial" w:hAnsi="Arial" w:cs="Arial"/>
          <w:i w:val="0"/>
          <w:iCs w:val="0"/>
        </w:rPr>
      </w:pPr>
      <w:bookmarkStart w:id="0" w:name="_Hlk99616939"/>
    </w:p>
    <w:p w14:paraId="4AA4E1CD" w14:textId="77777777" w:rsidR="00A76DD9" w:rsidRPr="00CB48F3" w:rsidRDefault="00A76DD9" w:rsidP="00EF539A">
      <w:pPr>
        <w:spacing w:after="0"/>
        <w:rPr>
          <w:rStyle w:val="Emphasis"/>
          <w:rFonts w:ascii="Arial" w:hAnsi="Arial" w:cs="Arial"/>
          <w:i w:val="0"/>
          <w:iCs w:val="0"/>
        </w:rPr>
      </w:pPr>
    </w:p>
    <w:p w14:paraId="5F905C9A" w14:textId="2C2FF295" w:rsidR="00A76DD9" w:rsidRPr="00CB48F3" w:rsidRDefault="00A76DD9" w:rsidP="00EF539A">
      <w:pPr>
        <w:spacing w:after="0"/>
        <w:rPr>
          <w:rStyle w:val="Emphasis"/>
          <w:rFonts w:ascii="Arial" w:hAnsi="Arial" w:cs="Arial"/>
          <w:i w:val="0"/>
          <w:iCs w:val="0"/>
        </w:rPr>
      </w:pPr>
      <w:r w:rsidRPr="00CB48F3">
        <w:rPr>
          <w:rStyle w:val="Emphasis"/>
          <w:rFonts w:ascii="Arial" w:hAnsi="Arial" w:cs="Arial"/>
          <w:i w:val="0"/>
          <w:iCs w:val="0"/>
        </w:rPr>
        <w:t>_________________________________    __________________________________</w:t>
      </w:r>
    </w:p>
    <w:p w14:paraId="467A1A84" w14:textId="6E3CFAC9" w:rsidR="00A76DD9" w:rsidRPr="00CB48F3" w:rsidRDefault="00912F1B" w:rsidP="00EF539A">
      <w:pPr>
        <w:spacing w:after="0"/>
        <w:rPr>
          <w:rStyle w:val="Emphasis"/>
          <w:rFonts w:ascii="Arial" w:hAnsi="Arial" w:cs="Arial"/>
          <w:i w:val="0"/>
          <w:iCs w:val="0"/>
        </w:rPr>
      </w:pPr>
      <w:r>
        <w:rPr>
          <w:rStyle w:val="Emphasis"/>
          <w:rFonts w:ascii="Arial" w:hAnsi="Arial" w:cs="Arial"/>
          <w:i w:val="0"/>
          <w:iCs w:val="0"/>
        </w:rPr>
        <w:t>Savanna Gee</w:t>
      </w:r>
      <w:r>
        <w:rPr>
          <w:rStyle w:val="Emphasis"/>
          <w:rFonts w:ascii="Arial" w:hAnsi="Arial" w:cs="Arial"/>
          <w:i w:val="0"/>
          <w:iCs w:val="0"/>
        </w:rPr>
        <w:tab/>
      </w:r>
      <w:r w:rsidR="00A76DD9" w:rsidRPr="00CB48F3">
        <w:rPr>
          <w:rStyle w:val="Emphasis"/>
          <w:rFonts w:ascii="Arial" w:hAnsi="Arial" w:cs="Arial"/>
          <w:i w:val="0"/>
          <w:iCs w:val="0"/>
        </w:rPr>
        <w:tab/>
      </w:r>
      <w:r w:rsidR="00A76DD9" w:rsidRPr="00CB48F3">
        <w:rPr>
          <w:rStyle w:val="Emphasis"/>
          <w:rFonts w:ascii="Arial" w:hAnsi="Arial" w:cs="Arial"/>
          <w:i w:val="0"/>
          <w:iCs w:val="0"/>
        </w:rPr>
        <w:tab/>
      </w:r>
      <w:r w:rsidR="00A76DD9" w:rsidRPr="00CB48F3">
        <w:rPr>
          <w:rStyle w:val="Emphasis"/>
          <w:rFonts w:ascii="Arial" w:hAnsi="Arial" w:cs="Arial"/>
          <w:i w:val="0"/>
          <w:iCs w:val="0"/>
        </w:rPr>
        <w:tab/>
      </w:r>
      <w:r w:rsidR="00A76DD9" w:rsidRPr="00CB48F3">
        <w:rPr>
          <w:rStyle w:val="Emphasis"/>
          <w:rFonts w:ascii="Arial" w:hAnsi="Arial" w:cs="Arial"/>
          <w:i w:val="0"/>
          <w:iCs w:val="0"/>
        </w:rPr>
        <w:tab/>
      </w:r>
      <w:r>
        <w:rPr>
          <w:rStyle w:val="Emphasis"/>
          <w:rFonts w:ascii="Arial" w:hAnsi="Arial" w:cs="Arial"/>
          <w:i w:val="0"/>
          <w:iCs w:val="0"/>
        </w:rPr>
        <w:t>Alex Smith</w:t>
      </w:r>
    </w:p>
    <w:bookmarkEnd w:id="0"/>
    <w:p w14:paraId="34E91168" w14:textId="77777777" w:rsidR="00A76DD9" w:rsidRPr="00CB48F3" w:rsidRDefault="00A76DD9" w:rsidP="00A76DD9">
      <w:pPr>
        <w:spacing w:after="0"/>
        <w:rPr>
          <w:rStyle w:val="Emphasis"/>
          <w:rFonts w:ascii="Arial" w:hAnsi="Arial" w:cs="Arial"/>
          <w:i w:val="0"/>
          <w:iCs w:val="0"/>
        </w:rPr>
      </w:pPr>
    </w:p>
    <w:p w14:paraId="6C4DA0D0" w14:textId="77777777" w:rsidR="00A76DD9" w:rsidRPr="00CB48F3" w:rsidRDefault="00A76DD9" w:rsidP="00A76DD9">
      <w:pPr>
        <w:spacing w:after="0"/>
        <w:rPr>
          <w:rStyle w:val="Emphasis"/>
          <w:rFonts w:ascii="Arial" w:hAnsi="Arial" w:cs="Arial"/>
          <w:i w:val="0"/>
          <w:iCs w:val="0"/>
        </w:rPr>
      </w:pPr>
    </w:p>
    <w:p w14:paraId="791F4A30" w14:textId="77777777" w:rsidR="00A76DD9" w:rsidRPr="00CB48F3" w:rsidRDefault="00A76DD9" w:rsidP="00A76DD9">
      <w:pPr>
        <w:spacing w:after="0"/>
        <w:rPr>
          <w:rStyle w:val="Emphasis"/>
          <w:rFonts w:ascii="Arial" w:hAnsi="Arial" w:cs="Arial"/>
          <w:i w:val="0"/>
          <w:iCs w:val="0"/>
        </w:rPr>
      </w:pPr>
      <w:r w:rsidRPr="00CB48F3">
        <w:rPr>
          <w:rStyle w:val="Emphasis"/>
          <w:rFonts w:ascii="Arial" w:hAnsi="Arial" w:cs="Arial"/>
          <w:i w:val="0"/>
          <w:iCs w:val="0"/>
        </w:rPr>
        <w:t>_________________________________    __________________________________</w:t>
      </w:r>
    </w:p>
    <w:p w14:paraId="406E12BE" w14:textId="579BBEE4" w:rsidR="00A76DD9" w:rsidRPr="00CB48F3" w:rsidRDefault="00552760" w:rsidP="00A76DD9">
      <w:pPr>
        <w:spacing w:after="0"/>
        <w:rPr>
          <w:rStyle w:val="Emphasis"/>
          <w:rFonts w:ascii="Arial" w:hAnsi="Arial" w:cs="Arial"/>
          <w:i w:val="0"/>
          <w:iCs w:val="0"/>
        </w:rPr>
      </w:pPr>
      <w:r w:rsidRPr="00CB48F3">
        <w:rPr>
          <w:rStyle w:val="Emphasis"/>
          <w:rFonts w:ascii="Arial" w:hAnsi="Arial" w:cs="Arial"/>
          <w:i w:val="0"/>
          <w:iCs w:val="0"/>
        </w:rPr>
        <w:t>Trisha Wagner</w:t>
      </w:r>
      <w:r w:rsidR="00A76DD9" w:rsidRPr="00CB48F3">
        <w:rPr>
          <w:rStyle w:val="Emphasis"/>
          <w:rFonts w:ascii="Arial" w:hAnsi="Arial" w:cs="Arial"/>
          <w:i w:val="0"/>
          <w:iCs w:val="0"/>
        </w:rPr>
        <w:tab/>
      </w:r>
      <w:r w:rsidR="00A76DD9" w:rsidRPr="00CB48F3">
        <w:rPr>
          <w:rStyle w:val="Emphasis"/>
          <w:rFonts w:ascii="Arial" w:hAnsi="Arial" w:cs="Arial"/>
          <w:i w:val="0"/>
          <w:iCs w:val="0"/>
        </w:rPr>
        <w:tab/>
      </w:r>
      <w:r w:rsidR="00A76DD9" w:rsidRPr="00CB48F3">
        <w:rPr>
          <w:rStyle w:val="Emphasis"/>
          <w:rFonts w:ascii="Arial" w:hAnsi="Arial" w:cs="Arial"/>
          <w:i w:val="0"/>
          <w:iCs w:val="0"/>
        </w:rPr>
        <w:tab/>
      </w:r>
      <w:r w:rsidR="00A76DD9" w:rsidRPr="00CB48F3">
        <w:rPr>
          <w:rStyle w:val="Emphasis"/>
          <w:rFonts w:ascii="Arial" w:hAnsi="Arial" w:cs="Arial"/>
          <w:i w:val="0"/>
          <w:iCs w:val="0"/>
        </w:rPr>
        <w:tab/>
      </w:r>
      <w:r w:rsidR="00AC10E6" w:rsidRPr="00CB48F3">
        <w:rPr>
          <w:rStyle w:val="Emphasis"/>
          <w:rFonts w:ascii="Arial" w:hAnsi="Arial" w:cs="Arial"/>
          <w:i w:val="0"/>
          <w:iCs w:val="0"/>
        </w:rPr>
        <w:t>Ted Kinczkowski, Council Representative</w:t>
      </w:r>
    </w:p>
    <w:p w14:paraId="59D1CDE0" w14:textId="77777777" w:rsidR="00A76DD9" w:rsidRPr="00CB48F3" w:rsidRDefault="00A76DD9" w:rsidP="00A76DD9">
      <w:pPr>
        <w:spacing w:after="0"/>
        <w:rPr>
          <w:rStyle w:val="Emphasis"/>
          <w:rFonts w:ascii="Arial" w:hAnsi="Arial" w:cs="Arial"/>
          <w:i w:val="0"/>
          <w:iCs w:val="0"/>
        </w:rPr>
      </w:pPr>
    </w:p>
    <w:p w14:paraId="2650CD27" w14:textId="04DB2491" w:rsidR="00D607F6" w:rsidRPr="00CB48F3" w:rsidRDefault="00D607F6" w:rsidP="00EF539A">
      <w:pPr>
        <w:spacing w:after="0"/>
        <w:rPr>
          <w:rStyle w:val="Emphasis"/>
          <w:rFonts w:ascii="Arial" w:hAnsi="Arial" w:cs="Arial"/>
          <w:i w:val="0"/>
          <w:iCs w:val="0"/>
        </w:rPr>
      </w:pPr>
    </w:p>
    <w:p w14:paraId="66168885" w14:textId="77777777" w:rsidR="00D607F6" w:rsidRPr="00CB48F3" w:rsidRDefault="00D607F6" w:rsidP="00EF539A">
      <w:pPr>
        <w:spacing w:after="0"/>
        <w:rPr>
          <w:rStyle w:val="Emphasis"/>
          <w:rFonts w:ascii="Arial" w:hAnsi="Arial" w:cs="Arial"/>
          <w:i w:val="0"/>
          <w:iCs w:val="0"/>
        </w:rPr>
      </w:pPr>
    </w:p>
    <w:sectPr w:rsidR="00D607F6" w:rsidRPr="00CB48F3" w:rsidSect="006C3630">
      <w:headerReference w:type="default" r:id="rId7"/>
      <w:pgSz w:w="12240" w:h="15840"/>
      <w:pgMar w:top="720" w:right="720" w:bottom="720" w:left="1008"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C0A60" w14:textId="77777777" w:rsidR="005336E8" w:rsidRDefault="005336E8" w:rsidP="00DF03D2">
      <w:pPr>
        <w:spacing w:after="0" w:line="240" w:lineRule="auto"/>
      </w:pPr>
      <w:r>
        <w:separator/>
      </w:r>
    </w:p>
  </w:endnote>
  <w:endnote w:type="continuationSeparator" w:id="0">
    <w:p w14:paraId="6344AC48" w14:textId="77777777" w:rsidR="005336E8" w:rsidRDefault="005336E8" w:rsidP="00DF0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0AB46" w14:textId="77777777" w:rsidR="005336E8" w:rsidRDefault="005336E8" w:rsidP="00DF03D2">
      <w:pPr>
        <w:spacing w:after="0" w:line="240" w:lineRule="auto"/>
      </w:pPr>
      <w:r>
        <w:separator/>
      </w:r>
    </w:p>
  </w:footnote>
  <w:footnote w:type="continuationSeparator" w:id="0">
    <w:p w14:paraId="026F0AD3" w14:textId="77777777" w:rsidR="005336E8" w:rsidRDefault="005336E8" w:rsidP="00DF0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53712" w14:textId="1EFCCA38" w:rsidR="00DF03D2" w:rsidRPr="006C3630" w:rsidRDefault="006C3630" w:rsidP="006C3630">
    <w:pPr>
      <w:pStyle w:val="Header"/>
      <w:jc w:val="right"/>
      <w:rPr>
        <w:sz w:val="20"/>
        <w:szCs w:val="20"/>
      </w:rPr>
    </w:pPr>
    <w:r w:rsidRPr="006C3630">
      <w:rPr>
        <w:sz w:val="20"/>
        <w:szCs w:val="20"/>
      </w:rPr>
      <w:t xml:space="preserve">Planning Commission </w:t>
    </w:r>
  </w:p>
  <w:p w14:paraId="43430C44" w14:textId="39DE511E" w:rsidR="006C3630" w:rsidRPr="006C3630" w:rsidRDefault="006C3630" w:rsidP="006C3630">
    <w:pPr>
      <w:pStyle w:val="Header"/>
      <w:jc w:val="right"/>
      <w:rPr>
        <w:sz w:val="20"/>
        <w:szCs w:val="20"/>
      </w:rPr>
    </w:pPr>
    <w:r w:rsidRPr="006C3630">
      <w:rPr>
        <w:sz w:val="20"/>
        <w:szCs w:val="20"/>
      </w:rPr>
      <w:t>Annual Report to Council – 202</w:t>
    </w:r>
    <w:r w:rsidR="00DF55D1">
      <w:rPr>
        <w:sz w:val="20"/>
        <w:szCs w:val="20"/>
      </w:rPr>
      <w:t>3</w:t>
    </w:r>
    <w:r w:rsidRPr="006C3630">
      <w:rPr>
        <w:sz w:val="20"/>
        <w:szCs w:val="20"/>
      </w:rPr>
      <w:t>-202</w:t>
    </w:r>
    <w:r w:rsidR="00DF55D1">
      <w:rPr>
        <w:sz w:val="20"/>
        <w:szCs w:val="20"/>
      </w:rPr>
      <w:t>4</w:t>
    </w:r>
  </w:p>
  <w:p w14:paraId="15B90867" w14:textId="77DCDF7A" w:rsidR="006C3630" w:rsidRDefault="006C3630" w:rsidP="006C3630">
    <w:pPr>
      <w:pStyle w:val="Header"/>
      <w:jc w:val="right"/>
      <w:rPr>
        <w:noProof/>
        <w:sz w:val="20"/>
        <w:szCs w:val="20"/>
      </w:rPr>
    </w:pPr>
    <w:r w:rsidRPr="006C3630">
      <w:rPr>
        <w:sz w:val="20"/>
        <w:szCs w:val="20"/>
      </w:rPr>
      <w:t xml:space="preserve">Page </w:t>
    </w:r>
    <w:r w:rsidRPr="006C3630">
      <w:rPr>
        <w:sz w:val="20"/>
        <w:szCs w:val="20"/>
      </w:rPr>
      <w:fldChar w:fldCharType="begin"/>
    </w:r>
    <w:r w:rsidRPr="006C3630">
      <w:rPr>
        <w:sz w:val="20"/>
        <w:szCs w:val="20"/>
      </w:rPr>
      <w:instrText xml:space="preserve"> PAGE   \* MERGEFORMAT </w:instrText>
    </w:r>
    <w:r w:rsidRPr="006C3630">
      <w:rPr>
        <w:sz w:val="20"/>
        <w:szCs w:val="20"/>
      </w:rPr>
      <w:fldChar w:fldCharType="separate"/>
    </w:r>
    <w:r w:rsidRPr="006C3630">
      <w:rPr>
        <w:noProof/>
        <w:sz w:val="20"/>
        <w:szCs w:val="20"/>
      </w:rPr>
      <w:t>1</w:t>
    </w:r>
    <w:r w:rsidRPr="006C3630">
      <w:rPr>
        <w:noProof/>
        <w:sz w:val="20"/>
        <w:szCs w:val="20"/>
      </w:rPr>
      <w:fldChar w:fldCharType="end"/>
    </w:r>
  </w:p>
  <w:p w14:paraId="4B864F4E" w14:textId="77777777" w:rsidR="006C3630" w:rsidRPr="006C3630" w:rsidRDefault="006C3630" w:rsidP="006C3630">
    <w:pPr>
      <w:pStyle w:val="Header"/>
      <w:jc w:val="right"/>
      <w:rPr>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9051A8"/>
    <w:multiLevelType w:val="hybridMultilevel"/>
    <w:tmpl w:val="E62E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CE3170"/>
    <w:multiLevelType w:val="hybridMultilevel"/>
    <w:tmpl w:val="78C8196C"/>
    <w:lvl w:ilvl="0" w:tplc="4CE2D456">
      <w:start w:val="2023"/>
      <w:numFmt w:val="bullet"/>
      <w:lvlText w:val="-"/>
      <w:lvlJc w:val="left"/>
      <w:pPr>
        <w:ind w:left="6840" w:hanging="360"/>
      </w:pPr>
      <w:rPr>
        <w:rFonts w:ascii="Arial" w:eastAsia="Times New Roman" w:hAnsi="Arial" w:cs="Arial" w:hint="default"/>
        <w:i/>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2" w15:restartNumberingAfterBreak="0">
    <w:nsid w:val="3F7B2369"/>
    <w:multiLevelType w:val="hybridMultilevel"/>
    <w:tmpl w:val="A5CE3C14"/>
    <w:lvl w:ilvl="0" w:tplc="584235D6">
      <w:start w:val="2023"/>
      <w:numFmt w:val="bullet"/>
      <w:lvlText w:val="-"/>
      <w:lvlJc w:val="left"/>
      <w:pPr>
        <w:ind w:left="6840" w:hanging="360"/>
      </w:pPr>
      <w:rPr>
        <w:rFonts w:ascii="Arial" w:eastAsia="Times New Roman" w:hAnsi="Arial" w:cs="Arial" w:hint="default"/>
        <w:i/>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3" w15:restartNumberingAfterBreak="0">
    <w:nsid w:val="7CCA37D4"/>
    <w:multiLevelType w:val="hybridMultilevel"/>
    <w:tmpl w:val="3B3268EC"/>
    <w:lvl w:ilvl="0" w:tplc="ECB45188">
      <w:start w:val="2023"/>
      <w:numFmt w:val="bullet"/>
      <w:lvlText w:val="-"/>
      <w:lvlJc w:val="left"/>
      <w:pPr>
        <w:ind w:left="6790" w:hanging="360"/>
      </w:pPr>
      <w:rPr>
        <w:rFonts w:ascii="Arial" w:eastAsia="Times New Roman" w:hAnsi="Arial" w:cs="Arial" w:hint="default"/>
        <w:i/>
      </w:rPr>
    </w:lvl>
    <w:lvl w:ilvl="1" w:tplc="04090003" w:tentative="1">
      <w:start w:val="1"/>
      <w:numFmt w:val="bullet"/>
      <w:lvlText w:val="o"/>
      <w:lvlJc w:val="left"/>
      <w:pPr>
        <w:ind w:left="7510" w:hanging="360"/>
      </w:pPr>
      <w:rPr>
        <w:rFonts w:ascii="Courier New" w:hAnsi="Courier New" w:cs="Courier New" w:hint="default"/>
      </w:rPr>
    </w:lvl>
    <w:lvl w:ilvl="2" w:tplc="04090005" w:tentative="1">
      <w:start w:val="1"/>
      <w:numFmt w:val="bullet"/>
      <w:lvlText w:val=""/>
      <w:lvlJc w:val="left"/>
      <w:pPr>
        <w:ind w:left="8230" w:hanging="360"/>
      </w:pPr>
      <w:rPr>
        <w:rFonts w:ascii="Wingdings" w:hAnsi="Wingdings" w:hint="default"/>
      </w:rPr>
    </w:lvl>
    <w:lvl w:ilvl="3" w:tplc="04090001" w:tentative="1">
      <w:start w:val="1"/>
      <w:numFmt w:val="bullet"/>
      <w:lvlText w:val=""/>
      <w:lvlJc w:val="left"/>
      <w:pPr>
        <w:ind w:left="8950" w:hanging="360"/>
      </w:pPr>
      <w:rPr>
        <w:rFonts w:ascii="Symbol" w:hAnsi="Symbol" w:hint="default"/>
      </w:rPr>
    </w:lvl>
    <w:lvl w:ilvl="4" w:tplc="04090003" w:tentative="1">
      <w:start w:val="1"/>
      <w:numFmt w:val="bullet"/>
      <w:lvlText w:val="o"/>
      <w:lvlJc w:val="left"/>
      <w:pPr>
        <w:ind w:left="9670" w:hanging="360"/>
      </w:pPr>
      <w:rPr>
        <w:rFonts w:ascii="Courier New" w:hAnsi="Courier New" w:cs="Courier New" w:hint="default"/>
      </w:rPr>
    </w:lvl>
    <w:lvl w:ilvl="5" w:tplc="04090005" w:tentative="1">
      <w:start w:val="1"/>
      <w:numFmt w:val="bullet"/>
      <w:lvlText w:val=""/>
      <w:lvlJc w:val="left"/>
      <w:pPr>
        <w:ind w:left="10390" w:hanging="360"/>
      </w:pPr>
      <w:rPr>
        <w:rFonts w:ascii="Wingdings" w:hAnsi="Wingdings" w:hint="default"/>
      </w:rPr>
    </w:lvl>
    <w:lvl w:ilvl="6" w:tplc="04090001" w:tentative="1">
      <w:start w:val="1"/>
      <w:numFmt w:val="bullet"/>
      <w:lvlText w:val=""/>
      <w:lvlJc w:val="left"/>
      <w:pPr>
        <w:ind w:left="11110" w:hanging="360"/>
      </w:pPr>
      <w:rPr>
        <w:rFonts w:ascii="Symbol" w:hAnsi="Symbol" w:hint="default"/>
      </w:rPr>
    </w:lvl>
    <w:lvl w:ilvl="7" w:tplc="04090003" w:tentative="1">
      <w:start w:val="1"/>
      <w:numFmt w:val="bullet"/>
      <w:lvlText w:val="o"/>
      <w:lvlJc w:val="left"/>
      <w:pPr>
        <w:ind w:left="11830" w:hanging="360"/>
      </w:pPr>
      <w:rPr>
        <w:rFonts w:ascii="Courier New" w:hAnsi="Courier New" w:cs="Courier New" w:hint="default"/>
      </w:rPr>
    </w:lvl>
    <w:lvl w:ilvl="8" w:tplc="04090005" w:tentative="1">
      <w:start w:val="1"/>
      <w:numFmt w:val="bullet"/>
      <w:lvlText w:val=""/>
      <w:lvlJc w:val="left"/>
      <w:pPr>
        <w:ind w:left="12550" w:hanging="360"/>
      </w:pPr>
      <w:rPr>
        <w:rFonts w:ascii="Wingdings" w:hAnsi="Wingdings" w:hint="default"/>
      </w:rPr>
    </w:lvl>
  </w:abstractNum>
  <w:num w:numId="1" w16cid:durableId="191109936">
    <w:abstractNumId w:val="0"/>
  </w:num>
  <w:num w:numId="2" w16cid:durableId="1993678096">
    <w:abstractNumId w:val="2"/>
  </w:num>
  <w:num w:numId="3" w16cid:durableId="1731610742">
    <w:abstractNumId w:val="1"/>
  </w:num>
  <w:num w:numId="4" w16cid:durableId="610741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8B"/>
    <w:rsid w:val="000366E0"/>
    <w:rsid w:val="0007289A"/>
    <w:rsid w:val="0008017C"/>
    <w:rsid w:val="00083018"/>
    <w:rsid w:val="000F2323"/>
    <w:rsid w:val="00105BE7"/>
    <w:rsid w:val="001072FD"/>
    <w:rsid w:val="001B40E5"/>
    <w:rsid w:val="00211806"/>
    <w:rsid w:val="00226225"/>
    <w:rsid w:val="002A07AD"/>
    <w:rsid w:val="002A4C85"/>
    <w:rsid w:val="002B3F5C"/>
    <w:rsid w:val="002D7657"/>
    <w:rsid w:val="002F5CB0"/>
    <w:rsid w:val="0030125F"/>
    <w:rsid w:val="0030742F"/>
    <w:rsid w:val="003177E0"/>
    <w:rsid w:val="00323BA2"/>
    <w:rsid w:val="00332A3E"/>
    <w:rsid w:val="0036570C"/>
    <w:rsid w:val="003732E4"/>
    <w:rsid w:val="00406F8B"/>
    <w:rsid w:val="004301B0"/>
    <w:rsid w:val="00430936"/>
    <w:rsid w:val="004574B7"/>
    <w:rsid w:val="0051405E"/>
    <w:rsid w:val="005234D3"/>
    <w:rsid w:val="005336E8"/>
    <w:rsid w:val="00535684"/>
    <w:rsid w:val="00536B3E"/>
    <w:rsid w:val="00552760"/>
    <w:rsid w:val="005A060F"/>
    <w:rsid w:val="005D5BF4"/>
    <w:rsid w:val="0064432D"/>
    <w:rsid w:val="00664388"/>
    <w:rsid w:val="006843A6"/>
    <w:rsid w:val="00686667"/>
    <w:rsid w:val="0069685B"/>
    <w:rsid w:val="006B3CFC"/>
    <w:rsid w:val="006C3630"/>
    <w:rsid w:val="006D30D3"/>
    <w:rsid w:val="006E33BF"/>
    <w:rsid w:val="006F5AD8"/>
    <w:rsid w:val="00703019"/>
    <w:rsid w:val="00706B2E"/>
    <w:rsid w:val="007110DC"/>
    <w:rsid w:val="007316A3"/>
    <w:rsid w:val="007738DF"/>
    <w:rsid w:val="00776DBD"/>
    <w:rsid w:val="00793FB6"/>
    <w:rsid w:val="007A59B8"/>
    <w:rsid w:val="007B7E87"/>
    <w:rsid w:val="007C7B21"/>
    <w:rsid w:val="00830682"/>
    <w:rsid w:val="00866B84"/>
    <w:rsid w:val="0087698F"/>
    <w:rsid w:val="008D20CF"/>
    <w:rsid w:val="008D7283"/>
    <w:rsid w:val="00912F1B"/>
    <w:rsid w:val="00932DEF"/>
    <w:rsid w:val="0094103C"/>
    <w:rsid w:val="00947739"/>
    <w:rsid w:val="00963AAA"/>
    <w:rsid w:val="00971B83"/>
    <w:rsid w:val="00997241"/>
    <w:rsid w:val="009974E2"/>
    <w:rsid w:val="00A052EE"/>
    <w:rsid w:val="00A6277F"/>
    <w:rsid w:val="00A63956"/>
    <w:rsid w:val="00A64A94"/>
    <w:rsid w:val="00A76DD9"/>
    <w:rsid w:val="00AC0D29"/>
    <w:rsid w:val="00AC10E6"/>
    <w:rsid w:val="00B05CCF"/>
    <w:rsid w:val="00B55960"/>
    <w:rsid w:val="00B8520A"/>
    <w:rsid w:val="00B9060A"/>
    <w:rsid w:val="00BC6EBA"/>
    <w:rsid w:val="00BE4C09"/>
    <w:rsid w:val="00C21DE1"/>
    <w:rsid w:val="00C25C5A"/>
    <w:rsid w:val="00C3239A"/>
    <w:rsid w:val="00C86794"/>
    <w:rsid w:val="00C96209"/>
    <w:rsid w:val="00C96A62"/>
    <w:rsid w:val="00CB48F3"/>
    <w:rsid w:val="00CF2477"/>
    <w:rsid w:val="00D06ACE"/>
    <w:rsid w:val="00D17E6C"/>
    <w:rsid w:val="00D25578"/>
    <w:rsid w:val="00D26627"/>
    <w:rsid w:val="00D31261"/>
    <w:rsid w:val="00D607F6"/>
    <w:rsid w:val="00DD7319"/>
    <w:rsid w:val="00DF03D2"/>
    <w:rsid w:val="00DF55D1"/>
    <w:rsid w:val="00E242D4"/>
    <w:rsid w:val="00E25F06"/>
    <w:rsid w:val="00E51D54"/>
    <w:rsid w:val="00E72E3D"/>
    <w:rsid w:val="00EC1051"/>
    <w:rsid w:val="00ED3A56"/>
    <w:rsid w:val="00EF539A"/>
    <w:rsid w:val="00F1474D"/>
    <w:rsid w:val="00F225A2"/>
    <w:rsid w:val="00F6236D"/>
    <w:rsid w:val="00FC3D3D"/>
    <w:rsid w:val="00FC5620"/>
    <w:rsid w:val="00FD4406"/>
    <w:rsid w:val="00FE631E"/>
    <w:rsid w:val="00FF2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3B35F"/>
  <w15:chartTrackingRefBased/>
  <w15:docId w15:val="{8A956AC4-7509-40CE-8806-35143C94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6F8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06F8B"/>
    <w:rPr>
      <w:i/>
      <w:iCs/>
    </w:rPr>
  </w:style>
  <w:style w:type="table" w:styleId="TableGrid">
    <w:name w:val="Table Grid"/>
    <w:basedOn w:val="TableNormal"/>
    <w:uiPriority w:val="39"/>
    <w:rsid w:val="002D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5CB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F03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3D2"/>
  </w:style>
  <w:style w:type="paragraph" w:styleId="Footer">
    <w:name w:val="footer"/>
    <w:basedOn w:val="Normal"/>
    <w:link w:val="FooterChar"/>
    <w:uiPriority w:val="99"/>
    <w:unhideWhenUsed/>
    <w:rsid w:val="00DF03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3D2"/>
  </w:style>
  <w:style w:type="character" w:styleId="Strong">
    <w:name w:val="Strong"/>
    <w:basedOn w:val="DefaultParagraphFont"/>
    <w:uiPriority w:val="22"/>
    <w:qFormat/>
    <w:rsid w:val="002B3F5C"/>
    <w:rPr>
      <w:b/>
      <w:bCs/>
    </w:rPr>
  </w:style>
  <w:style w:type="paragraph" w:styleId="ListParagraph">
    <w:name w:val="List Paragraph"/>
    <w:basedOn w:val="Normal"/>
    <w:uiPriority w:val="34"/>
    <w:qFormat/>
    <w:rsid w:val="007316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15262">
      <w:bodyDiv w:val="1"/>
      <w:marLeft w:val="0"/>
      <w:marRight w:val="0"/>
      <w:marTop w:val="0"/>
      <w:marBottom w:val="0"/>
      <w:divBdr>
        <w:top w:val="none" w:sz="0" w:space="0" w:color="auto"/>
        <w:left w:val="none" w:sz="0" w:space="0" w:color="auto"/>
        <w:bottom w:val="none" w:sz="0" w:space="0" w:color="auto"/>
        <w:right w:val="none" w:sz="0" w:space="0" w:color="auto"/>
      </w:divBdr>
    </w:div>
    <w:div w:id="801074910">
      <w:bodyDiv w:val="1"/>
      <w:marLeft w:val="0"/>
      <w:marRight w:val="0"/>
      <w:marTop w:val="0"/>
      <w:marBottom w:val="0"/>
      <w:divBdr>
        <w:top w:val="none" w:sz="0" w:space="0" w:color="auto"/>
        <w:left w:val="none" w:sz="0" w:space="0" w:color="auto"/>
        <w:bottom w:val="none" w:sz="0" w:space="0" w:color="auto"/>
        <w:right w:val="none" w:sz="0" w:space="0" w:color="auto"/>
      </w:divBdr>
    </w:div>
    <w:div w:id="1295522583">
      <w:bodyDiv w:val="1"/>
      <w:marLeft w:val="0"/>
      <w:marRight w:val="0"/>
      <w:marTop w:val="0"/>
      <w:marBottom w:val="0"/>
      <w:divBdr>
        <w:top w:val="none" w:sz="0" w:space="0" w:color="auto"/>
        <w:left w:val="none" w:sz="0" w:space="0" w:color="auto"/>
        <w:bottom w:val="none" w:sz="0" w:space="0" w:color="auto"/>
        <w:right w:val="none" w:sz="0" w:space="0" w:color="auto"/>
      </w:divBdr>
    </w:div>
    <w:div w:id="1571576931">
      <w:bodyDiv w:val="1"/>
      <w:marLeft w:val="0"/>
      <w:marRight w:val="0"/>
      <w:marTop w:val="0"/>
      <w:marBottom w:val="0"/>
      <w:divBdr>
        <w:top w:val="none" w:sz="0" w:space="0" w:color="auto"/>
        <w:left w:val="none" w:sz="0" w:space="0" w:color="auto"/>
        <w:bottom w:val="none" w:sz="0" w:space="0" w:color="auto"/>
        <w:right w:val="none" w:sz="0" w:space="0" w:color="auto"/>
      </w:divBdr>
      <w:divsChild>
        <w:div w:id="157886871">
          <w:marLeft w:val="0"/>
          <w:marRight w:val="0"/>
          <w:marTop w:val="0"/>
          <w:marBottom w:val="180"/>
          <w:divBdr>
            <w:top w:val="none" w:sz="0" w:space="0" w:color="auto"/>
            <w:left w:val="none" w:sz="0" w:space="0" w:color="auto"/>
            <w:bottom w:val="none" w:sz="0" w:space="0" w:color="auto"/>
            <w:right w:val="none" w:sz="0" w:space="0" w:color="auto"/>
          </w:divBdr>
          <w:divsChild>
            <w:div w:id="1226990496">
              <w:marLeft w:val="0"/>
              <w:marRight w:val="0"/>
              <w:marTop w:val="0"/>
              <w:marBottom w:val="0"/>
              <w:divBdr>
                <w:top w:val="none" w:sz="0" w:space="0" w:color="auto"/>
                <w:left w:val="none" w:sz="0" w:space="0" w:color="auto"/>
                <w:bottom w:val="none" w:sz="0" w:space="0" w:color="auto"/>
                <w:right w:val="none" w:sz="0" w:space="0" w:color="auto"/>
              </w:divBdr>
            </w:div>
          </w:divsChild>
        </w:div>
        <w:div w:id="324668095">
          <w:marLeft w:val="0"/>
          <w:marRight w:val="0"/>
          <w:marTop w:val="0"/>
          <w:marBottom w:val="180"/>
          <w:divBdr>
            <w:top w:val="none" w:sz="0" w:space="0" w:color="auto"/>
            <w:left w:val="none" w:sz="0" w:space="0" w:color="auto"/>
            <w:bottom w:val="none" w:sz="0" w:space="0" w:color="auto"/>
            <w:right w:val="none" w:sz="0" w:space="0" w:color="auto"/>
          </w:divBdr>
          <w:divsChild>
            <w:div w:id="15946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5</Pages>
  <Words>1805</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Durkin</dc:creator>
  <cp:keywords/>
  <dc:description/>
  <cp:lastModifiedBy>Julie Durkin</cp:lastModifiedBy>
  <cp:revision>10</cp:revision>
  <cp:lastPrinted>2024-05-20T17:23:00Z</cp:lastPrinted>
  <dcterms:created xsi:type="dcterms:W3CDTF">2024-05-13T14:15:00Z</dcterms:created>
  <dcterms:modified xsi:type="dcterms:W3CDTF">2024-06-04T12:44:00Z</dcterms:modified>
</cp:coreProperties>
</file>